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5324154"/>
    <w:p w14:paraId="1B49420D" w14:textId="3CD196E9" w:rsidR="00920FB4" w:rsidRPr="00920FB4" w:rsidRDefault="000766F9" w:rsidP="00920FB4">
      <w:pPr>
        <w:spacing w:after="120" w:line="240" w:lineRule="auto"/>
        <w:jc w:val="center"/>
        <w:rPr>
          <w:rFonts w:ascii="Arial" w:eastAsia="Times New Roman" w:hAnsi="Arial" w:cs="Arial"/>
          <w:b/>
          <w:noProof/>
          <w:sz w:val="24"/>
          <w:szCs w:val="20"/>
        </w:rPr>
      </w:pPr>
      <w:r>
        <w:rPr>
          <w:rFonts w:ascii="Arial" w:eastAsia="Times New Roman" w:hAnsi="Arial" w:cs="Arial"/>
          <w:b/>
          <w:noProof/>
          <w:sz w:val="24"/>
          <w:szCs w:val="20"/>
        </w:rPr>
        <mc:AlternateContent>
          <mc:Choice Requires="wpg">
            <w:drawing>
              <wp:anchor distT="0" distB="0" distL="114300" distR="114300" simplePos="0" relativeHeight="251662848" behindDoc="0" locked="0" layoutInCell="1" allowOverlap="1" wp14:anchorId="4F97487A" wp14:editId="296F1E83">
                <wp:simplePos x="0" y="0"/>
                <wp:positionH relativeFrom="column">
                  <wp:posOffset>-890546</wp:posOffset>
                </wp:positionH>
                <wp:positionV relativeFrom="paragraph">
                  <wp:posOffset>-361784</wp:posOffset>
                </wp:positionV>
                <wp:extent cx="7704455" cy="1335322"/>
                <wp:effectExtent l="0" t="0" r="10795" b="17780"/>
                <wp:wrapNone/>
                <wp:docPr id="6" name="Group 6"/>
                <wp:cNvGraphicFramePr/>
                <a:graphic xmlns:a="http://schemas.openxmlformats.org/drawingml/2006/main">
                  <a:graphicData uri="http://schemas.microsoft.com/office/word/2010/wordprocessingGroup">
                    <wpg:wgp>
                      <wpg:cNvGrpSpPr/>
                      <wpg:grpSpPr>
                        <a:xfrm>
                          <a:off x="0" y="0"/>
                          <a:ext cx="7704455" cy="1335322"/>
                          <a:chOff x="0" y="0"/>
                          <a:chExt cx="7704455" cy="1335322"/>
                        </a:xfrm>
                      </wpg:grpSpPr>
                      <wpg:grpSp>
                        <wpg:cNvPr id="5" name="Group 5"/>
                        <wpg:cNvGrpSpPr/>
                        <wpg:grpSpPr>
                          <a:xfrm>
                            <a:off x="0" y="0"/>
                            <a:ext cx="7704455" cy="1335322"/>
                            <a:chOff x="0" y="0"/>
                            <a:chExt cx="7704455" cy="1335322"/>
                          </a:xfrm>
                        </wpg:grpSpPr>
                        <wps:wsp>
                          <wps:cNvPr id="2" name="Text Box 4"/>
                          <wps:cNvSpPr txBox="1">
                            <a:spLocks noChangeArrowheads="1"/>
                          </wps:cNvSpPr>
                          <wps:spPr bwMode="auto">
                            <a:xfrm>
                              <a:off x="0" y="866692"/>
                              <a:ext cx="7704455" cy="468630"/>
                            </a:xfrm>
                            <a:prstGeom prst="rect">
                              <a:avLst/>
                            </a:prstGeom>
                            <a:solidFill>
                              <a:srgbClr val="FFFFFF"/>
                            </a:solidFill>
                            <a:ln w="9525">
                              <a:solidFill>
                                <a:schemeClr val="tx1"/>
                              </a:solidFill>
                              <a:miter lim="800000"/>
                              <a:headEnd/>
                              <a:tailEnd/>
                            </a:ln>
                          </wps:spPr>
                          <wps:txbx>
                            <w:txbxContent>
                              <w:p w14:paraId="1C65A71A" w14:textId="77777777" w:rsidR="00920FB4" w:rsidRPr="007544AD" w:rsidRDefault="00920FB4" w:rsidP="008C4EC2">
                                <w:pPr>
                                  <w:pStyle w:val="CommentText"/>
                                  <w:spacing w:after="60"/>
                                  <w:jc w:val="center"/>
                                  <w:rPr>
                                    <w:rFonts w:asciiTheme="majorHAnsi" w:hAnsiTheme="majorHAnsi" w:cstheme="majorHAnsi"/>
                                  </w:rPr>
                                </w:pPr>
                                <w:r w:rsidRPr="007544AD">
                                  <w:rPr>
                                    <w:rFonts w:asciiTheme="majorHAnsi" w:hAnsiTheme="majorHAnsi" w:cstheme="majorHAnsi"/>
                                  </w:rPr>
                                  <w:t>1001 4th Street, Suite C   La Grande, OR  97850    •    Phone (541) 963-1014    •    www.UnionCountyOR.gov</w:t>
                                </w:r>
                              </w:p>
                              <w:p w14:paraId="02C84F2A" w14:textId="1D7D24B3" w:rsidR="00920FB4" w:rsidRPr="007544AD" w:rsidRDefault="00920FB4" w:rsidP="00920FB4">
                                <w:pPr>
                                  <w:pStyle w:val="CommentText"/>
                                  <w:jc w:val="center"/>
                                  <w:rPr>
                                    <w:rFonts w:asciiTheme="majorHAnsi" w:hAnsiTheme="majorHAnsi" w:cstheme="majorHAnsi"/>
                                  </w:rPr>
                                </w:pPr>
                                <w:r w:rsidRPr="007544AD">
                                  <w:rPr>
                                    <w:rFonts w:asciiTheme="majorHAnsi" w:hAnsiTheme="majorHAnsi" w:cstheme="majorHAnsi"/>
                                  </w:rPr>
                                  <w:t xml:space="preserve">IWilliams@Union-County.org  </w:t>
                                </w:r>
                                <w:r w:rsidR="002A28EE">
                                  <w:rPr>
                                    <w:rFonts w:asciiTheme="majorHAnsi" w:hAnsiTheme="majorHAnsi" w:cstheme="majorHAnsi"/>
                                  </w:rPr>
                                  <w:t xml:space="preserve"> </w:t>
                                </w:r>
                                <w:r w:rsidRPr="007544AD">
                                  <w:rPr>
                                    <w:rFonts w:asciiTheme="majorHAnsi" w:hAnsiTheme="majorHAnsi" w:cstheme="majorHAnsi"/>
                                  </w:rPr>
                                  <w:t xml:space="preserve">•   PTracy@Union-County.org   •   PHall@Union-County.org      </w:t>
                                </w:r>
                              </w:p>
                              <w:p w14:paraId="5991B302" w14:textId="77777777" w:rsidR="00920FB4" w:rsidRPr="00AE2528" w:rsidRDefault="00920FB4" w:rsidP="00920FB4"/>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890546" y="0"/>
                              <a:ext cx="882015" cy="791210"/>
                            </a:xfrm>
                            <a:prstGeom prst="rect">
                              <a:avLst/>
                            </a:prstGeom>
                            <a:noFill/>
                            <a:ln>
                              <a:noFill/>
                            </a:ln>
                          </pic:spPr>
                        </pic:pic>
                        <wps:wsp>
                          <wps:cNvPr id="3" name="Text Box 3"/>
                          <wps:cNvSpPr txBox="1">
                            <a:spLocks noChangeArrowheads="1"/>
                          </wps:cNvSpPr>
                          <wps:spPr bwMode="auto">
                            <a:xfrm>
                              <a:off x="5915770" y="262393"/>
                              <a:ext cx="109728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204A0" w14:textId="77777777" w:rsidR="00920FB4" w:rsidRPr="007544AD" w:rsidRDefault="00920FB4" w:rsidP="008C4EC2">
                                <w:pPr>
                                  <w:spacing w:after="0"/>
                                  <w:jc w:val="center"/>
                                  <w:rPr>
                                    <w:rFonts w:asciiTheme="majorHAnsi" w:hAnsiTheme="majorHAnsi" w:cstheme="majorHAnsi"/>
                                    <w:bCs/>
                                    <w:sz w:val="20"/>
                                    <w:szCs w:val="20"/>
                                  </w:rPr>
                                </w:pPr>
                                <w:r w:rsidRPr="007544AD">
                                  <w:rPr>
                                    <w:rFonts w:asciiTheme="majorHAnsi" w:hAnsiTheme="majorHAnsi" w:cstheme="majorHAnsi"/>
                                    <w:bCs/>
                                    <w:sz w:val="20"/>
                                    <w:szCs w:val="20"/>
                                  </w:rPr>
                                  <w:t>Inga Williams</w:t>
                                </w:r>
                              </w:p>
                              <w:p w14:paraId="72586003" w14:textId="77777777" w:rsidR="00920FB4" w:rsidRPr="00CA50C7" w:rsidRDefault="00920FB4" w:rsidP="00920FB4">
                                <w:pPr>
                                  <w:jc w:val="center"/>
                                  <w:rPr>
                                    <w:rFonts w:ascii="Arial" w:hAnsi="Arial" w:cs="Arial"/>
                                    <w:b/>
                                  </w:rPr>
                                </w:pPr>
                                <w:r w:rsidRPr="007544AD">
                                  <w:rPr>
                                    <w:rFonts w:asciiTheme="majorHAnsi" w:hAnsiTheme="majorHAnsi" w:cstheme="majorHAnsi"/>
                                    <w:bCs/>
                                    <w:sz w:val="20"/>
                                    <w:szCs w:val="20"/>
                                  </w:rPr>
                                  <w:t>Planning Director</w:t>
                                </w:r>
                              </w:p>
                              <w:p w14:paraId="436856E4" w14:textId="77777777" w:rsidR="00920FB4" w:rsidRDefault="00920FB4" w:rsidP="00920FB4"/>
                            </w:txbxContent>
                          </wps:txbx>
                          <wps:bodyPr rot="0" vert="horz" wrap="square" lIns="91440" tIns="45720" rIns="91440" bIns="45720" anchor="t" anchorCtr="0" upright="1">
                            <a:noAutofit/>
                          </wps:bodyPr>
                        </wps:wsp>
                      </wpg:grpSp>
                      <wps:wsp>
                        <wps:cNvPr id="1" name="Text Box 1"/>
                        <wps:cNvSpPr txBox="1"/>
                        <wps:spPr>
                          <a:xfrm>
                            <a:off x="2775005" y="103367"/>
                            <a:ext cx="2170706" cy="588396"/>
                          </a:xfrm>
                          <a:prstGeom prst="rect">
                            <a:avLst/>
                          </a:prstGeom>
                          <a:solidFill>
                            <a:schemeClr val="lt1"/>
                          </a:solidFill>
                          <a:ln w="6350">
                            <a:noFill/>
                          </a:ln>
                        </wps:spPr>
                        <wps:txbx>
                          <w:txbxContent>
                            <w:p w14:paraId="4A928F0D" w14:textId="21E1FBC1" w:rsidR="007544AD" w:rsidRPr="007544AD" w:rsidRDefault="007544AD" w:rsidP="007544AD">
                              <w:pPr>
                                <w:spacing w:after="0"/>
                                <w:jc w:val="center"/>
                                <w:rPr>
                                  <w:rFonts w:cs="Calibri"/>
                                  <w:b/>
                                  <w:bCs/>
                                  <w:sz w:val="32"/>
                                  <w:szCs w:val="32"/>
                                </w:rPr>
                              </w:pPr>
                              <w:r w:rsidRPr="007544AD">
                                <w:rPr>
                                  <w:rFonts w:cs="Calibri"/>
                                  <w:b/>
                                  <w:bCs/>
                                  <w:sz w:val="32"/>
                                  <w:szCs w:val="32"/>
                                </w:rPr>
                                <w:t>UNION COUNTY</w:t>
                              </w:r>
                            </w:p>
                            <w:p w14:paraId="7583D6AE" w14:textId="234F3C60" w:rsidR="007544AD" w:rsidRPr="007544AD" w:rsidRDefault="007544AD" w:rsidP="007544AD">
                              <w:pPr>
                                <w:jc w:val="center"/>
                                <w:rPr>
                                  <w:rFonts w:cs="Calibri"/>
                                  <w:b/>
                                  <w:bCs/>
                                  <w:sz w:val="28"/>
                                  <w:szCs w:val="28"/>
                                </w:rPr>
                              </w:pPr>
                              <w:r w:rsidRPr="007544AD">
                                <w:rPr>
                                  <w:rFonts w:cs="Calibri"/>
                                  <w:b/>
                                  <w:bCs/>
                                  <w:sz w:val="28"/>
                                  <w:szCs w:val="28"/>
                                </w:rPr>
                                <w:t>Planning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97487A" id="Group 6" o:spid="_x0000_s1026" style="position:absolute;left:0;text-align:left;margin-left:-70.1pt;margin-top:-28.5pt;width:606.65pt;height:105.15pt;z-index:251662848" coordsize="77044,13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">
                <v:group id="Group 5" o:spid="_x0000_s1027" style="position:absolute;width:77044;height:13353" coordsize="77044,1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top:8666;width:77044;height:4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" strokecolor="black [3213]">
                    <v:textbox>
                      <w:txbxContent>
                        <w:p w14:paraId="1C65A71A" w14:textId="77777777" w:rsidR="00920FB4" w:rsidRPr="007544AD" w:rsidRDefault="00920FB4" w:rsidP="008C4EC2">
                          <w:pPr>
                            <w:pStyle w:val="CommentText"/>
                            <w:spacing w:after="60"/>
                            <w:jc w:val="center"/>
                            <w:rPr>
                              <w:rFonts w:asciiTheme="majorHAnsi" w:hAnsiTheme="majorHAnsi" w:cstheme="majorHAnsi"/>
                            </w:rPr>
                          </w:pPr>
                          <w:r w:rsidRPr="007544AD">
                            <w:rPr>
                              <w:rFonts w:asciiTheme="majorHAnsi" w:hAnsiTheme="majorHAnsi" w:cstheme="majorHAnsi"/>
                            </w:rPr>
                            <w:t>1001 4th Street, Suite C   La Grande, OR  97850    •    Phone (541) 963-1014    •    www.UnionCountyOR.gov</w:t>
                          </w:r>
                        </w:p>
                        <w:p w14:paraId="02C84F2A" w14:textId="1D7D24B3" w:rsidR="00920FB4" w:rsidRPr="007544AD" w:rsidRDefault="00920FB4" w:rsidP="00920FB4">
                          <w:pPr>
                            <w:pStyle w:val="CommentText"/>
                            <w:jc w:val="center"/>
                            <w:rPr>
                              <w:rFonts w:asciiTheme="majorHAnsi" w:hAnsiTheme="majorHAnsi" w:cstheme="majorHAnsi"/>
                            </w:rPr>
                          </w:pPr>
                          <w:r w:rsidRPr="007544AD">
                            <w:rPr>
                              <w:rFonts w:asciiTheme="majorHAnsi" w:hAnsiTheme="majorHAnsi" w:cstheme="majorHAnsi"/>
                            </w:rPr>
                            <w:t xml:space="preserve">IWilliams@Union-County.org  </w:t>
                          </w:r>
                          <w:r w:rsidR="002A28EE">
                            <w:rPr>
                              <w:rFonts w:asciiTheme="majorHAnsi" w:hAnsiTheme="majorHAnsi" w:cstheme="majorHAnsi"/>
                            </w:rPr>
                            <w:t xml:space="preserve"> </w:t>
                          </w:r>
                          <w:r w:rsidRPr="007544AD">
                            <w:rPr>
                              <w:rFonts w:asciiTheme="majorHAnsi" w:hAnsiTheme="majorHAnsi" w:cstheme="majorHAnsi"/>
                            </w:rPr>
                            <w:t xml:space="preserve">•   PTracy@Union-County.org   •   PHall@Union-County.org      </w:t>
                          </w:r>
                        </w:p>
                        <w:p w14:paraId="5991B302" w14:textId="77777777" w:rsidR="00920FB4" w:rsidRPr="00AE2528" w:rsidRDefault="00920FB4" w:rsidP="00920FB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905;width:8820;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">
                    <v:imagedata r:id="rId9" o:title=""/>
                  </v:shape>
                  <v:shape id="Text Box 3" o:spid="_x0000_s1030" type="#_x0000_t202" style="position:absolute;left:59157;top:2623;width:10973;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36204A0" w14:textId="77777777" w:rsidR="00920FB4" w:rsidRPr="007544AD" w:rsidRDefault="00920FB4" w:rsidP="008C4EC2">
                          <w:pPr>
                            <w:spacing w:after="0"/>
                            <w:jc w:val="center"/>
                            <w:rPr>
                              <w:rFonts w:asciiTheme="majorHAnsi" w:hAnsiTheme="majorHAnsi" w:cstheme="majorHAnsi"/>
                              <w:bCs/>
                              <w:sz w:val="20"/>
                              <w:szCs w:val="20"/>
                            </w:rPr>
                          </w:pPr>
                          <w:r w:rsidRPr="007544AD">
                            <w:rPr>
                              <w:rFonts w:asciiTheme="majorHAnsi" w:hAnsiTheme="majorHAnsi" w:cstheme="majorHAnsi"/>
                              <w:bCs/>
                              <w:sz w:val="20"/>
                              <w:szCs w:val="20"/>
                            </w:rPr>
                            <w:t>Inga Williams</w:t>
                          </w:r>
                        </w:p>
                        <w:p w14:paraId="72586003" w14:textId="77777777" w:rsidR="00920FB4" w:rsidRPr="00CA50C7" w:rsidRDefault="00920FB4" w:rsidP="00920FB4">
                          <w:pPr>
                            <w:jc w:val="center"/>
                            <w:rPr>
                              <w:rFonts w:ascii="Arial" w:hAnsi="Arial" w:cs="Arial"/>
                              <w:b/>
                            </w:rPr>
                          </w:pPr>
                          <w:r w:rsidRPr="007544AD">
                            <w:rPr>
                              <w:rFonts w:asciiTheme="majorHAnsi" w:hAnsiTheme="majorHAnsi" w:cstheme="majorHAnsi"/>
                              <w:bCs/>
                              <w:sz w:val="20"/>
                              <w:szCs w:val="20"/>
                            </w:rPr>
                            <w:t>Planning Director</w:t>
                          </w:r>
                        </w:p>
                        <w:p w14:paraId="436856E4" w14:textId="77777777" w:rsidR="00920FB4" w:rsidRDefault="00920FB4" w:rsidP="00920FB4"/>
                      </w:txbxContent>
                    </v:textbox>
                  </v:shape>
                </v:group>
                <v:shape id="Text Box 1" o:spid="_x0000_s1031" type="#_x0000_t202" style="position:absolute;left:27750;top:1033;width:21707;height:5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4A928F0D" w14:textId="21E1FBC1" w:rsidR="007544AD" w:rsidRPr="007544AD" w:rsidRDefault="007544AD" w:rsidP="007544AD">
                        <w:pPr>
                          <w:spacing w:after="0"/>
                          <w:jc w:val="center"/>
                          <w:rPr>
                            <w:rFonts w:cs="Calibri"/>
                            <w:b/>
                            <w:bCs/>
                            <w:sz w:val="32"/>
                            <w:szCs w:val="32"/>
                          </w:rPr>
                        </w:pPr>
                        <w:r w:rsidRPr="007544AD">
                          <w:rPr>
                            <w:rFonts w:cs="Calibri"/>
                            <w:b/>
                            <w:bCs/>
                            <w:sz w:val="32"/>
                            <w:szCs w:val="32"/>
                          </w:rPr>
                          <w:t>UNION COUNTY</w:t>
                        </w:r>
                      </w:p>
                      <w:p w14:paraId="7583D6AE" w14:textId="234F3C60" w:rsidR="007544AD" w:rsidRPr="007544AD" w:rsidRDefault="007544AD" w:rsidP="007544AD">
                        <w:pPr>
                          <w:jc w:val="center"/>
                          <w:rPr>
                            <w:rFonts w:cs="Calibri"/>
                            <w:b/>
                            <w:bCs/>
                            <w:sz w:val="28"/>
                            <w:szCs w:val="28"/>
                          </w:rPr>
                        </w:pPr>
                        <w:r w:rsidRPr="007544AD">
                          <w:rPr>
                            <w:rFonts w:cs="Calibri"/>
                            <w:b/>
                            <w:bCs/>
                            <w:sz w:val="28"/>
                            <w:szCs w:val="28"/>
                          </w:rPr>
                          <w:t>Planning Department</w:t>
                        </w:r>
                      </w:p>
                    </w:txbxContent>
                  </v:textbox>
                </v:shape>
              </v:group>
            </w:pict>
          </mc:Fallback>
        </mc:AlternateContent>
      </w:r>
    </w:p>
    <w:bookmarkEnd w:id="0"/>
    <w:p w14:paraId="6477BDB8" w14:textId="64B6A4C4" w:rsidR="006C1847" w:rsidRDefault="006C1847" w:rsidP="006C1847">
      <w:pPr>
        <w:spacing w:after="120" w:line="240" w:lineRule="auto"/>
        <w:contextualSpacing/>
        <w:rPr>
          <w:rFonts w:ascii="Arial" w:eastAsia="Times New Roman" w:hAnsi="Arial" w:cs="Arial"/>
          <w:smallCaps/>
        </w:rPr>
      </w:pPr>
    </w:p>
    <w:p w14:paraId="732E38DD" w14:textId="77777777" w:rsidR="000766F9" w:rsidRDefault="000766F9" w:rsidP="006C1847">
      <w:pPr>
        <w:spacing w:after="120" w:line="240" w:lineRule="auto"/>
        <w:contextualSpacing/>
        <w:jc w:val="right"/>
        <w:rPr>
          <w:rFonts w:asciiTheme="majorHAnsi" w:eastAsia="Times New Roman" w:hAnsiTheme="majorHAnsi" w:cstheme="majorHAnsi"/>
          <w:b/>
          <w:bCs/>
          <w:smallCaps/>
        </w:rPr>
      </w:pPr>
    </w:p>
    <w:p w14:paraId="2977F0D9" w14:textId="77777777" w:rsidR="000766F9" w:rsidRDefault="000766F9" w:rsidP="006C1847">
      <w:pPr>
        <w:spacing w:after="120" w:line="240" w:lineRule="auto"/>
        <w:contextualSpacing/>
        <w:jc w:val="right"/>
        <w:rPr>
          <w:rFonts w:asciiTheme="majorHAnsi" w:eastAsia="Times New Roman" w:hAnsiTheme="majorHAnsi" w:cstheme="majorHAnsi"/>
          <w:b/>
          <w:bCs/>
          <w:smallCaps/>
        </w:rPr>
      </w:pPr>
    </w:p>
    <w:p w14:paraId="6158D502" w14:textId="77777777" w:rsidR="000766F9" w:rsidRDefault="000766F9" w:rsidP="006C1847">
      <w:pPr>
        <w:spacing w:after="120" w:line="240" w:lineRule="auto"/>
        <w:contextualSpacing/>
        <w:jc w:val="right"/>
        <w:rPr>
          <w:rFonts w:asciiTheme="majorHAnsi" w:eastAsia="Times New Roman" w:hAnsiTheme="majorHAnsi" w:cstheme="majorHAnsi"/>
          <w:b/>
          <w:bCs/>
          <w:smallCaps/>
        </w:rPr>
      </w:pPr>
    </w:p>
    <w:p w14:paraId="557BAA15" w14:textId="77777777" w:rsidR="000766F9" w:rsidRDefault="000766F9" w:rsidP="006C1847">
      <w:pPr>
        <w:spacing w:after="120" w:line="240" w:lineRule="auto"/>
        <w:contextualSpacing/>
        <w:jc w:val="right"/>
        <w:rPr>
          <w:rFonts w:asciiTheme="majorHAnsi" w:eastAsia="Times New Roman" w:hAnsiTheme="majorHAnsi" w:cstheme="majorHAnsi"/>
          <w:b/>
          <w:bCs/>
          <w:smallCaps/>
        </w:rPr>
      </w:pPr>
    </w:p>
    <w:p w14:paraId="60B6233E" w14:textId="2A6A8960" w:rsidR="00920FB4" w:rsidRDefault="00A431AB" w:rsidP="00A431AB">
      <w:pPr>
        <w:spacing w:after="120" w:line="240" w:lineRule="auto"/>
        <w:contextualSpacing/>
        <w:rPr>
          <w:rFonts w:asciiTheme="majorHAnsi" w:eastAsia="Times New Roman" w:hAnsiTheme="majorHAnsi" w:cstheme="majorHAnsi"/>
          <w:smallCaps/>
        </w:rPr>
      </w:pPr>
      <w:r w:rsidRPr="00F76E49">
        <w:rPr>
          <w:rFonts w:asciiTheme="majorHAnsi" w:eastAsia="Times New Roman" w:hAnsiTheme="majorHAnsi" w:cstheme="majorHAnsi"/>
          <w:b/>
          <w:bCs/>
          <w:smallCaps/>
        </w:rPr>
        <w:t>Date of Report:</w:t>
      </w:r>
      <w:r>
        <w:rPr>
          <w:rFonts w:asciiTheme="majorHAnsi" w:eastAsia="Times New Roman" w:hAnsiTheme="majorHAnsi" w:cstheme="majorHAnsi"/>
          <w:smallCaps/>
        </w:rPr>
        <w:t xml:space="preserve"> 1/27/26</w:t>
      </w:r>
      <w:r>
        <w:rPr>
          <w:rFonts w:asciiTheme="majorHAnsi" w:eastAsia="Times New Roman" w:hAnsiTheme="majorHAnsi" w:cstheme="majorHAnsi"/>
          <w:smallCaps/>
        </w:rPr>
        <w:tab/>
      </w:r>
      <w:r>
        <w:rPr>
          <w:rFonts w:asciiTheme="majorHAnsi" w:eastAsia="Times New Roman" w:hAnsiTheme="majorHAnsi" w:cstheme="majorHAnsi"/>
          <w:smallCaps/>
        </w:rPr>
        <w:tab/>
      </w:r>
      <w:r>
        <w:rPr>
          <w:rFonts w:asciiTheme="majorHAnsi" w:eastAsia="Times New Roman" w:hAnsiTheme="majorHAnsi" w:cstheme="majorHAnsi"/>
          <w:smallCaps/>
        </w:rPr>
        <w:tab/>
      </w:r>
      <w:r>
        <w:rPr>
          <w:rFonts w:asciiTheme="majorHAnsi" w:eastAsia="Times New Roman" w:hAnsiTheme="majorHAnsi" w:cstheme="majorHAnsi"/>
          <w:smallCaps/>
        </w:rPr>
        <w:tab/>
      </w:r>
      <w:r>
        <w:rPr>
          <w:rFonts w:asciiTheme="majorHAnsi" w:eastAsia="Times New Roman" w:hAnsiTheme="majorHAnsi" w:cstheme="majorHAnsi"/>
          <w:smallCaps/>
        </w:rPr>
        <w:tab/>
      </w:r>
      <w:r>
        <w:rPr>
          <w:rFonts w:asciiTheme="majorHAnsi" w:eastAsia="Times New Roman" w:hAnsiTheme="majorHAnsi" w:cstheme="majorHAnsi"/>
          <w:smallCaps/>
        </w:rPr>
        <w:tab/>
      </w:r>
      <w:r>
        <w:rPr>
          <w:rFonts w:asciiTheme="majorHAnsi" w:eastAsia="Times New Roman" w:hAnsiTheme="majorHAnsi" w:cstheme="majorHAnsi"/>
          <w:smallCaps/>
        </w:rPr>
        <w:tab/>
      </w:r>
      <w:r>
        <w:rPr>
          <w:rFonts w:asciiTheme="majorHAnsi" w:eastAsia="Times New Roman" w:hAnsiTheme="majorHAnsi" w:cstheme="majorHAnsi"/>
          <w:smallCaps/>
        </w:rPr>
        <w:tab/>
      </w:r>
      <w:r>
        <w:rPr>
          <w:rFonts w:asciiTheme="majorHAnsi" w:eastAsia="Times New Roman" w:hAnsiTheme="majorHAnsi" w:cstheme="majorHAnsi"/>
          <w:smallCaps/>
        </w:rPr>
        <w:tab/>
      </w:r>
      <w:r w:rsidR="00920FB4" w:rsidRPr="008C4EC2">
        <w:rPr>
          <w:rFonts w:asciiTheme="majorHAnsi" w:eastAsia="Times New Roman" w:hAnsiTheme="majorHAnsi" w:cstheme="majorHAnsi"/>
          <w:b/>
          <w:bCs/>
          <w:smallCaps/>
        </w:rPr>
        <w:t>File No.</w:t>
      </w:r>
      <w:r w:rsidR="00920FB4" w:rsidRPr="008C4EC2">
        <w:rPr>
          <w:rFonts w:asciiTheme="majorHAnsi" w:eastAsia="Times New Roman" w:hAnsiTheme="majorHAnsi" w:cstheme="majorHAnsi"/>
          <w:smallCaps/>
        </w:rPr>
        <w:t xml:space="preserve"> 2025-00</w:t>
      </w:r>
      <w:r w:rsidR="007544AD">
        <w:rPr>
          <w:rFonts w:asciiTheme="majorHAnsi" w:eastAsia="Times New Roman" w:hAnsiTheme="majorHAnsi" w:cstheme="majorHAnsi"/>
          <w:smallCaps/>
        </w:rPr>
        <w:t>50</w:t>
      </w:r>
    </w:p>
    <w:p w14:paraId="2DF8F4EC" w14:textId="1252E043" w:rsidR="00F76E49" w:rsidRPr="008C4EC2" w:rsidRDefault="00F76E49" w:rsidP="00A431AB">
      <w:pPr>
        <w:spacing w:after="120" w:line="240" w:lineRule="auto"/>
        <w:contextualSpacing/>
        <w:rPr>
          <w:rFonts w:asciiTheme="majorHAnsi" w:eastAsia="Times New Roman" w:hAnsiTheme="majorHAnsi" w:cstheme="majorHAnsi"/>
          <w:bCs/>
          <w:smallCaps/>
        </w:rPr>
      </w:pPr>
    </w:p>
    <w:p w14:paraId="4327A47D" w14:textId="51552E9F" w:rsidR="00920FB4" w:rsidRPr="008C4EC2" w:rsidRDefault="00920FB4" w:rsidP="00920FB4">
      <w:pPr>
        <w:spacing w:after="120" w:line="240" w:lineRule="auto"/>
        <w:contextualSpacing/>
        <w:jc w:val="center"/>
        <w:rPr>
          <w:rFonts w:asciiTheme="majorHAnsi" w:eastAsia="Times New Roman" w:hAnsiTheme="majorHAnsi" w:cstheme="majorHAnsi"/>
          <w:b/>
          <w:smallCaps/>
          <w:sz w:val="32"/>
          <w:szCs w:val="32"/>
        </w:rPr>
      </w:pPr>
      <w:r w:rsidRPr="008C4EC2">
        <w:rPr>
          <w:rFonts w:asciiTheme="majorHAnsi" w:eastAsia="Times New Roman" w:hAnsiTheme="majorHAnsi" w:cstheme="majorHAnsi"/>
          <w:b/>
          <w:smallCaps/>
          <w:sz w:val="32"/>
          <w:szCs w:val="32"/>
        </w:rPr>
        <w:t>Staff Report</w:t>
      </w:r>
      <w:r w:rsidR="00A431AB">
        <w:rPr>
          <w:rFonts w:asciiTheme="majorHAnsi" w:eastAsia="Times New Roman" w:hAnsiTheme="majorHAnsi" w:cstheme="majorHAnsi"/>
          <w:b/>
          <w:smallCaps/>
          <w:sz w:val="32"/>
          <w:szCs w:val="32"/>
        </w:rPr>
        <w:t xml:space="preserve"> for Board of County Commissioners</w:t>
      </w:r>
    </w:p>
    <w:p w14:paraId="62DE14B8" w14:textId="70B3FD4D" w:rsidR="00920FB4" w:rsidRPr="008C4EC2" w:rsidRDefault="007544AD" w:rsidP="00920FB4">
      <w:pPr>
        <w:spacing w:after="120" w:line="240" w:lineRule="auto"/>
        <w:jc w:val="center"/>
        <w:rPr>
          <w:rFonts w:asciiTheme="majorHAnsi" w:eastAsia="Times New Roman" w:hAnsiTheme="majorHAnsi" w:cstheme="majorHAnsi"/>
          <w:b/>
          <w:smallCaps/>
          <w:sz w:val="28"/>
          <w:szCs w:val="28"/>
        </w:rPr>
      </w:pPr>
      <w:r>
        <w:rPr>
          <w:rFonts w:asciiTheme="majorHAnsi" w:eastAsia="Times New Roman" w:hAnsiTheme="majorHAnsi" w:cstheme="majorHAnsi"/>
          <w:b/>
          <w:smallCaps/>
          <w:sz w:val="28"/>
          <w:szCs w:val="28"/>
        </w:rPr>
        <w:t>Z</w:t>
      </w:r>
      <w:r w:rsidR="007E2653">
        <w:rPr>
          <w:rFonts w:asciiTheme="majorHAnsi" w:eastAsia="Times New Roman" w:hAnsiTheme="majorHAnsi" w:cstheme="majorHAnsi"/>
          <w:b/>
          <w:smallCaps/>
          <w:sz w:val="28"/>
          <w:szCs w:val="28"/>
        </w:rPr>
        <w:t>oning, Partition, and Subdivision Ordinance Amendment</w:t>
      </w:r>
    </w:p>
    <w:p w14:paraId="1232749C" w14:textId="583BA2A1" w:rsidR="007E2653" w:rsidRDefault="005F6D5F" w:rsidP="005F6D5F">
      <w:pPr>
        <w:spacing w:before="120" w:after="120" w:line="240" w:lineRule="auto"/>
        <w:jc w:val="center"/>
        <w:rPr>
          <w:rFonts w:asciiTheme="majorHAnsi" w:hAnsiTheme="majorHAnsi" w:cstheme="majorHAnsi"/>
          <w:b/>
          <w:sz w:val="24"/>
          <w:szCs w:val="24"/>
        </w:rPr>
      </w:pPr>
      <w:r>
        <w:rPr>
          <w:rFonts w:asciiTheme="majorHAnsi" w:hAnsiTheme="majorHAnsi" w:cstheme="majorHAnsi"/>
          <w:b/>
          <w:sz w:val="24"/>
          <w:szCs w:val="24"/>
        </w:rPr>
        <w:t xml:space="preserve">This is a </w:t>
      </w:r>
      <w:r w:rsidR="007E2653" w:rsidRPr="007E2653">
        <w:rPr>
          <w:rFonts w:asciiTheme="majorHAnsi" w:hAnsiTheme="majorHAnsi" w:cstheme="majorHAnsi"/>
          <w:b/>
          <w:sz w:val="24"/>
          <w:szCs w:val="24"/>
        </w:rPr>
        <w:t>LEGISLATIVE</w:t>
      </w:r>
      <w:r w:rsidR="00920FB4" w:rsidRPr="007E2653">
        <w:rPr>
          <w:rFonts w:asciiTheme="majorHAnsi" w:hAnsiTheme="majorHAnsi" w:cstheme="majorHAnsi"/>
          <w:b/>
          <w:sz w:val="24"/>
          <w:szCs w:val="24"/>
        </w:rPr>
        <w:t xml:space="preserve"> </w:t>
      </w:r>
      <w:r>
        <w:rPr>
          <w:rFonts w:asciiTheme="majorHAnsi" w:hAnsiTheme="majorHAnsi" w:cstheme="majorHAnsi"/>
          <w:b/>
          <w:sz w:val="24"/>
          <w:szCs w:val="24"/>
        </w:rPr>
        <w:t>land use decision</w:t>
      </w:r>
    </w:p>
    <w:p w14:paraId="02DAD0E2" w14:textId="7B2EE1CF" w:rsidR="00690F4B" w:rsidRPr="007E2653" w:rsidRDefault="00690F4B" w:rsidP="00690F4B">
      <w:pPr>
        <w:spacing w:before="120" w:after="120" w:line="240" w:lineRule="auto"/>
        <w:rPr>
          <w:rFonts w:asciiTheme="majorHAnsi" w:hAnsiTheme="majorHAnsi" w:cstheme="majorHAnsi"/>
          <w:sz w:val="24"/>
          <w:szCs w:val="24"/>
        </w:rPr>
      </w:pPr>
      <w:r>
        <w:rPr>
          <w:rFonts w:asciiTheme="majorHAnsi" w:hAnsiTheme="majorHAnsi" w:cstheme="majorHAnsi"/>
          <w:b/>
          <w:sz w:val="24"/>
          <w:szCs w:val="24"/>
        </w:rPr>
        <w:t xml:space="preserve">Planning Commission recommendation: </w:t>
      </w:r>
      <w:r w:rsidRPr="00690F4B">
        <w:rPr>
          <w:rFonts w:asciiTheme="majorHAnsi" w:hAnsiTheme="majorHAnsi" w:cstheme="majorHAnsi"/>
          <w:bCs/>
          <w:sz w:val="24"/>
          <w:szCs w:val="24"/>
        </w:rPr>
        <w:t>Approve the amendments to Article 12, 13 and 21</w:t>
      </w:r>
      <w:r>
        <w:rPr>
          <w:rFonts w:asciiTheme="majorHAnsi" w:hAnsiTheme="majorHAnsi" w:cstheme="majorHAnsi"/>
          <w:bCs/>
          <w:sz w:val="24"/>
          <w:szCs w:val="24"/>
        </w:rPr>
        <w:t>,</w:t>
      </w:r>
      <w:r w:rsidRPr="00690F4B">
        <w:rPr>
          <w:rFonts w:asciiTheme="majorHAnsi" w:hAnsiTheme="majorHAnsi" w:cstheme="majorHAnsi"/>
          <w:bCs/>
          <w:sz w:val="24"/>
          <w:szCs w:val="24"/>
        </w:rPr>
        <w:t xml:space="preserve"> </w:t>
      </w:r>
      <w:r w:rsidR="00F76E49" w:rsidRPr="00690F4B">
        <w:rPr>
          <w:rFonts w:asciiTheme="majorHAnsi" w:hAnsiTheme="majorHAnsi" w:cstheme="majorHAnsi"/>
          <w:bCs/>
          <w:sz w:val="24"/>
          <w:szCs w:val="24"/>
        </w:rPr>
        <w:t>as presented</w:t>
      </w:r>
      <w:r w:rsidRPr="00690F4B">
        <w:rPr>
          <w:rFonts w:asciiTheme="majorHAnsi" w:hAnsiTheme="majorHAnsi" w:cstheme="majorHAnsi"/>
          <w:bCs/>
          <w:sz w:val="24"/>
          <w:szCs w:val="24"/>
        </w:rPr>
        <w:t xml:space="preserve"> by staff</w:t>
      </w:r>
      <w:r>
        <w:rPr>
          <w:rFonts w:asciiTheme="majorHAnsi" w:hAnsiTheme="majorHAnsi" w:cstheme="majorHAnsi"/>
          <w:bCs/>
          <w:sz w:val="24"/>
          <w:szCs w:val="24"/>
        </w:rPr>
        <w:t>,</w:t>
      </w:r>
      <w:r w:rsidRPr="00690F4B">
        <w:rPr>
          <w:rFonts w:asciiTheme="majorHAnsi" w:hAnsiTheme="majorHAnsi" w:cstheme="majorHAnsi"/>
          <w:bCs/>
          <w:sz w:val="24"/>
          <w:szCs w:val="24"/>
        </w:rPr>
        <w:t xml:space="preserve"> with the revisions approved by the Planning Commission at the January 26 hearing</w:t>
      </w:r>
      <w:r>
        <w:rPr>
          <w:rFonts w:asciiTheme="majorHAnsi" w:hAnsiTheme="majorHAnsi" w:cstheme="majorHAnsi"/>
          <w:bCs/>
          <w:sz w:val="24"/>
          <w:szCs w:val="24"/>
        </w:rPr>
        <w:t xml:space="preserve">.  </w:t>
      </w:r>
      <w:r w:rsidR="00D951F9">
        <w:rPr>
          <w:rFonts w:asciiTheme="majorHAnsi" w:hAnsiTheme="majorHAnsi" w:cstheme="majorHAnsi"/>
          <w:bCs/>
          <w:sz w:val="24"/>
          <w:szCs w:val="24"/>
        </w:rPr>
        <w:t>T</w:t>
      </w:r>
      <w:r>
        <w:rPr>
          <w:rFonts w:asciiTheme="majorHAnsi" w:hAnsiTheme="majorHAnsi" w:cstheme="majorHAnsi"/>
          <w:bCs/>
          <w:sz w:val="24"/>
          <w:szCs w:val="24"/>
        </w:rPr>
        <w:t xml:space="preserve">hese revisions </w:t>
      </w:r>
      <w:r w:rsidR="00D951F9">
        <w:rPr>
          <w:rFonts w:asciiTheme="majorHAnsi" w:hAnsiTheme="majorHAnsi" w:cstheme="majorHAnsi"/>
          <w:bCs/>
          <w:sz w:val="24"/>
          <w:szCs w:val="24"/>
        </w:rPr>
        <w:t>are shown in blue strikethrough and underline in the TWH section</w:t>
      </w:r>
      <w:r w:rsidR="004A1497">
        <w:rPr>
          <w:rFonts w:asciiTheme="majorHAnsi" w:hAnsiTheme="majorHAnsi" w:cstheme="majorHAnsi"/>
          <w:bCs/>
          <w:sz w:val="24"/>
          <w:szCs w:val="24"/>
        </w:rPr>
        <w:t xml:space="preserve"> of Article 21 and in the comments along Articles 12 and 13</w:t>
      </w:r>
      <w:r>
        <w:rPr>
          <w:rFonts w:asciiTheme="majorHAnsi" w:hAnsiTheme="majorHAnsi" w:cstheme="majorHAnsi"/>
          <w:bCs/>
          <w:sz w:val="24"/>
          <w:szCs w:val="24"/>
        </w:rPr>
        <w:t>.</w:t>
      </w:r>
      <w:r w:rsidRPr="00690F4B">
        <w:rPr>
          <w:rFonts w:asciiTheme="majorHAnsi" w:hAnsiTheme="majorHAnsi" w:cstheme="majorHAnsi"/>
          <w:bCs/>
          <w:sz w:val="24"/>
          <w:szCs w:val="24"/>
        </w:rPr>
        <w:t xml:space="preserve"> </w:t>
      </w:r>
    </w:p>
    <w:p w14:paraId="1962D60C" w14:textId="77777777" w:rsidR="007E2653" w:rsidRPr="007E2653" w:rsidRDefault="007E2653" w:rsidP="00566020">
      <w:pPr>
        <w:pStyle w:val="ListParagraph"/>
        <w:spacing w:after="120" w:line="240" w:lineRule="auto"/>
        <w:ind w:left="1080"/>
        <w:rPr>
          <w:rFonts w:asciiTheme="majorHAnsi" w:hAnsiTheme="majorHAnsi" w:cstheme="majorHAnsi"/>
          <w:sz w:val="24"/>
          <w:szCs w:val="24"/>
        </w:rPr>
      </w:pPr>
    </w:p>
    <w:p w14:paraId="4EC80B57" w14:textId="58A50637" w:rsidR="005F6D5F" w:rsidRPr="005F6D5F" w:rsidRDefault="005F6D5F" w:rsidP="005F6D5F">
      <w:pPr>
        <w:pStyle w:val="ListParagraph"/>
        <w:numPr>
          <w:ilvl w:val="0"/>
          <w:numId w:val="13"/>
        </w:numPr>
        <w:spacing w:before="120" w:after="120" w:line="240" w:lineRule="auto"/>
        <w:ind w:left="720" w:hanging="360"/>
        <w:jc w:val="center"/>
        <w:rPr>
          <w:rFonts w:asciiTheme="majorHAnsi" w:hAnsiTheme="majorHAnsi" w:cstheme="majorHAnsi"/>
          <w:b/>
          <w:bCs/>
          <w:sz w:val="24"/>
          <w:szCs w:val="24"/>
        </w:rPr>
      </w:pPr>
      <w:r w:rsidRPr="005F6D5F">
        <w:rPr>
          <w:rFonts w:asciiTheme="majorHAnsi" w:hAnsiTheme="majorHAnsi" w:cstheme="majorHAnsi"/>
          <w:b/>
          <w:bCs/>
          <w:sz w:val="24"/>
          <w:szCs w:val="24"/>
        </w:rPr>
        <w:t>DESCRIPTION OF THE REQUEST</w:t>
      </w:r>
    </w:p>
    <w:p w14:paraId="4F3CF18D" w14:textId="77777777" w:rsidR="001A23BB" w:rsidRPr="001A23BB" w:rsidRDefault="001A23BB" w:rsidP="00E76B39">
      <w:pPr>
        <w:spacing w:after="120" w:line="240" w:lineRule="auto"/>
        <w:rPr>
          <w:sz w:val="24"/>
          <w:szCs w:val="24"/>
          <w:u w:val="single"/>
        </w:rPr>
      </w:pPr>
      <w:r w:rsidRPr="001A23BB">
        <w:rPr>
          <w:sz w:val="24"/>
          <w:szCs w:val="24"/>
          <w:u w:val="single"/>
        </w:rPr>
        <w:t>Temporary Workforce Housing</w:t>
      </w:r>
    </w:p>
    <w:p w14:paraId="2E72D201" w14:textId="2101A825" w:rsidR="00E76B39" w:rsidRPr="00E76B39" w:rsidRDefault="00E76B39" w:rsidP="00E76B39">
      <w:pPr>
        <w:spacing w:after="120" w:line="240" w:lineRule="auto"/>
        <w:rPr>
          <w:sz w:val="24"/>
          <w:szCs w:val="24"/>
        </w:rPr>
      </w:pPr>
      <w:r>
        <w:rPr>
          <w:sz w:val="24"/>
          <w:szCs w:val="24"/>
        </w:rPr>
        <w:t xml:space="preserve">The request is to adopt a new use called </w:t>
      </w:r>
      <w:r w:rsidRPr="00E76B39">
        <w:rPr>
          <w:sz w:val="24"/>
          <w:szCs w:val="24"/>
        </w:rPr>
        <w:t>Temporary Workforce Housing (TWH)</w:t>
      </w:r>
      <w:r>
        <w:rPr>
          <w:sz w:val="24"/>
          <w:szCs w:val="24"/>
        </w:rPr>
        <w:t>. TWH</w:t>
      </w:r>
      <w:r w:rsidRPr="00E76B39">
        <w:rPr>
          <w:sz w:val="24"/>
          <w:szCs w:val="24"/>
        </w:rPr>
        <w:t xml:space="preserve"> provides short-term housing for workers associated with active, permitted construction or similar projects. TWH </w:t>
      </w:r>
      <w:r>
        <w:rPr>
          <w:sz w:val="24"/>
          <w:szCs w:val="24"/>
        </w:rPr>
        <w:t>would be</w:t>
      </w:r>
      <w:r w:rsidRPr="00E76B39">
        <w:rPr>
          <w:sz w:val="24"/>
          <w:szCs w:val="24"/>
        </w:rPr>
        <w:t xml:space="preserve"> allowed as a conditional use in the I-1 (Light Industrial) and I-2 (Heavy Industrial) zones and is subject to detailed health, safety, operational, and time limitations.</w:t>
      </w:r>
      <w:r w:rsidR="001A23BB">
        <w:rPr>
          <w:sz w:val="24"/>
          <w:szCs w:val="24"/>
        </w:rPr>
        <w:t xml:space="preserve"> The use has been added as a new conditional use within Articles 12 and 13. The parameters of this use are added into Article 21 Conditional Uses. </w:t>
      </w:r>
    </w:p>
    <w:p w14:paraId="43D9CE49" w14:textId="2FB0F17A" w:rsidR="00E76B39" w:rsidRPr="00E76B39" w:rsidRDefault="00E76B39" w:rsidP="00E76B39">
      <w:pPr>
        <w:spacing w:after="120" w:line="240" w:lineRule="auto"/>
        <w:rPr>
          <w:sz w:val="24"/>
          <w:szCs w:val="24"/>
        </w:rPr>
      </w:pPr>
      <w:r w:rsidRPr="00E76B39">
        <w:rPr>
          <w:sz w:val="24"/>
          <w:szCs w:val="24"/>
        </w:rPr>
        <w:t>Key requirements include compliance with Oregon OSHA labor housing standards</w:t>
      </w:r>
      <w:r>
        <w:rPr>
          <w:sz w:val="24"/>
          <w:szCs w:val="24"/>
        </w:rPr>
        <w:t xml:space="preserve"> at a minimum</w:t>
      </w:r>
      <w:r w:rsidRPr="00E76B39">
        <w:rPr>
          <w:sz w:val="24"/>
          <w:szCs w:val="24"/>
        </w:rPr>
        <w:t>, provision of essential facilities (sanitation, bathing, laundry, kitchens, heating/cooling, waste collection), and strict fire safety, pest control, and site maintenance standards. Permanent foundations are prohibited, wastewater discharge to land is not allowed, and connection to public water and sewer is required where available. Parking must generally be provided at one space per occupant, and a six-foot opaque fence is required adjacent to non-industrial zones.</w:t>
      </w:r>
    </w:p>
    <w:p w14:paraId="3DAEB3CC" w14:textId="77777777" w:rsidR="00E76B39" w:rsidRPr="00E76B39" w:rsidRDefault="00E76B39" w:rsidP="00E76B39">
      <w:pPr>
        <w:spacing w:after="120" w:line="240" w:lineRule="auto"/>
        <w:rPr>
          <w:sz w:val="24"/>
          <w:szCs w:val="24"/>
        </w:rPr>
      </w:pPr>
      <w:r w:rsidRPr="00E76B39">
        <w:rPr>
          <w:sz w:val="24"/>
          <w:szCs w:val="24"/>
        </w:rPr>
        <w:t>Each TWH site must have 24/7 on-site management, posted contact information, and financial assurance equal to 110% of decommissioning costs to guarantee site restoration. TWH approvals are project-specific and non-transferable.</w:t>
      </w:r>
    </w:p>
    <w:p w14:paraId="5E5366AB" w14:textId="77777777" w:rsidR="00E76B39" w:rsidRPr="00E76B39" w:rsidRDefault="00E76B39" w:rsidP="00E76B39">
      <w:pPr>
        <w:spacing w:after="120" w:line="240" w:lineRule="auto"/>
        <w:rPr>
          <w:sz w:val="24"/>
          <w:szCs w:val="24"/>
        </w:rPr>
      </w:pPr>
      <w:r w:rsidRPr="00E76B39">
        <w:rPr>
          <w:sz w:val="24"/>
          <w:szCs w:val="24"/>
        </w:rPr>
        <w:t>Time limits apply: housing must be ready within six months of approval, may operate for up to 24 months, and may receive up to two one-year extensions, with a maximum total duration of 48 months. Upon expiration or project completion, all TWH-related improvements (except cement pads) must be removed within 90 days.</w:t>
      </w:r>
    </w:p>
    <w:p w14:paraId="6AE1EEEA" w14:textId="77777777" w:rsidR="00E76B39" w:rsidRPr="00E76B39" w:rsidRDefault="00E76B39" w:rsidP="00E76B39">
      <w:pPr>
        <w:spacing w:after="120" w:line="240" w:lineRule="auto"/>
        <w:rPr>
          <w:sz w:val="24"/>
          <w:szCs w:val="24"/>
        </w:rPr>
      </w:pPr>
      <w:r w:rsidRPr="00E76B39">
        <w:rPr>
          <w:sz w:val="24"/>
          <w:szCs w:val="24"/>
        </w:rPr>
        <w:t>Applications must include detailed information on housing types and capacity, fire and management plans, utility provisions, access improvements, a decommissioning plan with cost estimates, and a scaled site plan showing layout, setbacks, circulation, and safety features. The Planning Director conducts pre-occupancy and final inspections, may inspect during operation, and may revoke or modify approvals for noncompliance.</w:t>
      </w:r>
    </w:p>
    <w:p w14:paraId="4DEC60CB" w14:textId="466AB091" w:rsidR="005F6D5F" w:rsidRDefault="00E76B39" w:rsidP="00E76B39">
      <w:pPr>
        <w:spacing w:after="120" w:line="240" w:lineRule="auto"/>
        <w:rPr>
          <w:sz w:val="24"/>
          <w:szCs w:val="24"/>
        </w:rPr>
      </w:pPr>
      <w:r w:rsidRPr="00E76B39">
        <w:rPr>
          <w:sz w:val="24"/>
          <w:szCs w:val="24"/>
        </w:rPr>
        <w:t>TWH is defined as non-permanent housing (e.g., modular units, mobile homes, RVs) serving a specific construction project and does not include hotels, motels, or permanent dwellings.</w:t>
      </w:r>
    </w:p>
    <w:p w14:paraId="72350299" w14:textId="3FF1ECB5" w:rsidR="001A23BB" w:rsidRPr="001A23BB" w:rsidRDefault="001A23BB" w:rsidP="00E76B39">
      <w:pPr>
        <w:spacing w:after="120" w:line="240" w:lineRule="auto"/>
        <w:rPr>
          <w:sz w:val="24"/>
          <w:szCs w:val="24"/>
          <w:u w:val="single"/>
        </w:rPr>
      </w:pPr>
      <w:r>
        <w:rPr>
          <w:sz w:val="24"/>
          <w:szCs w:val="24"/>
          <w:u w:val="single"/>
        </w:rPr>
        <w:lastRenderedPageBreak/>
        <w:t>Article 21</w:t>
      </w:r>
      <w:r w:rsidRPr="001A23BB">
        <w:rPr>
          <w:sz w:val="24"/>
          <w:szCs w:val="24"/>
          <w:u w:val="single"/>
        </w:rPr>
        <w:t xml:space="preserve"> Conditional Uses</w:t>
      </w:r>
    </w:p>
    <w:p w14:paraId="42946986" w14:textId="77777777" w:rsidR="00690F4B" w:rsidRDefault="00690F4B" w:rsidP="00E76B39">
      <w:pPr>
        <w:spacing w:after="120" w:line="240" w:lineRule="auto"/>
        <w:rPr>
          <w:sz w:val="24"/>
          <w:szCs w:val="24"/>
        </w:rPr>
      </w:pPr>
      <w:r>
        <w:rPr>
          <w:sz w:val="24"/>
          <w:szCs w:val="24"/>
        </w:rPr>
        <w:t>Staff added the criteria for the TWH conditional use into this article.</w:t>
      </w:r>
    </w:p>
    <w:p w14:paraId="160BF7F6" w14:textId="3160E21B" w:rsidR="001A23BB" w:rsidRDefault="001A23BB" w:rsidP="00E76B39">
      <w:pPr>
        <w:spacing w:after="120" w:line="240" w:lineRule="auto"/>
        <w:rPr>
          <w:sz w:val="24"/>
          <w:szCs w:val="24"/>
        </w:rPr>
      </w:pPr>
      <w:r w:rsidRPr="001A23BB">
        <w:rPr>
          <w:sz w:val="24"/>
          <w:szCs w:val="24"/>
        </w:rPr>
        <w:t>Staff moved</w:t>
      </w:r>
      <w:r>
        <w:rPr>
          <w:sz w:val="24"/>
          <w:szCs w:val="24"/>
        </w:rPr>
        <w:t xml:space="preserve"> the criteria for the security residence allowed by the I-1</w:t>
      </w:r>
      <w:r w:rsidR="00690F4B">
        <w:rPr>
          <w:sz w:val="24"/>
          <w:szCs w:val="24"/>
        </w:rPr>
        <w:t>, Light Industrial,</w:t>
      </w:r>
      <w:r>
        <w:rPr>
          <w:sz w:val="24"/>
          <w:szCs w:val="24"/>
        </w:rPr>
        <w:t xml:space="preserve"> zone into </w:t>
      </w:r>
      <w:r w:rsidR="00690F4B">
        <w:rPr>
          <w:sz w:val="24"/>
          <w:szCs w:val="24"/>
        </w:rPr>
        <w:t>this article</w:t>
      </w:r>
      <w:r>
        <w:rPr>
          <w:sz w:val="24"/>
          <w:szCs w:val="24"/>
        </w:rPr>
        <w:t xml:space="preserve"> where the other criteria for specific uses </w:t>
      </w:r>
      <w:r w:rsidR="00690F4B">
        <w:rPr>
          <w:sz w:val="24"/>
          <w:szCs w:val="24"/>
        </w:rPr>
        <w:t>are</w:t>
      </w:r>
      <w:r w:rsidRPr="001A23BB">
        <w:rPr>
          <w:sz w:val="24"/>
          <w:szCs w:val="24"/>
        </w:rPr>
        <w:t xml:space="preserve"> </w:t>
      </w:r>
      <w:r>
        <w:rPr>
          <w:sz w:val="24"/>
          <w:szCs w:val="24"/>
        </w:rPr>
        <w:t>contained.</w:t>
      </w:r>
    </w:p>
    <w:p w14:paraId="6AC4D250" w14:textId="6CCEE532" w:rsidR="001A23BB" w:rsidRPr="001A23BB" w:rsidRDefault="00690F4B" w:rsidP="00E76B39">
      <w:pPr>
        <w:spacing w:after="120" w:line="240" w:lineRule="auto"/>
        <w:rPr>
          <w:sz w:val="24"/>
          <w:szCs w:val="24"/>
        </w:rPr>
      </w:pPr>
      <w:r>
        <w:rPr>
          <w:sz w:val="24"/>
          <w:szCs w:val="24"/>
        </w:rPr>
        <w:t>S</w:t>
      </w:r>
      <w:r w:rsidR="001A23BB">
        <w:rPr>
          <w:sz w:val="24"/>
          <w:szCs w:val="24"/>
        </w:rPr>
        <w:t xml:space="preserve">taff removed the criteria for the wedding </w:t>
      </w:r>
      <w:r>
        <w:rPr>
          <w:sz w:val="24"/>
          <w:szCs w:val="24"/>
        </w:rPr>
        <w:t xml:space="preserve">event </w:t>
      </w:r>
      <w:r w:rsidR="001A23BB">
        <w:rPr>
          <w:sz w:val="24"/>
          <w:szCs w:val="24"/>
        </w:rPr>
        <w:t>venues</w:t>
      </w:r>
      <w:r w:rsidR="00D121FF">
        <w:rPr>
          <w:sz w:val="24"/>
          <w:szCs w:val="24"/>
        </w:rPr>
        <w:t>, which is not an allowed separate conditional use in farm or forest zones</w:t>
      </w:r>
      <w:r w:rsidR="001A23BB">
        <w:rPr>
          <w:sz w:val="24"/>
          <w:szCs w:val="24"/>
        </w:rPr>
        <w:t xml:space="preserve">. </w:t>
      </w:r>
    </w:p>
    <w:p w14:paraId="6F3D99BC" w14:textId="397F22BC" w:rsidR="001A23BB" w:rsidRPr="001A23BB" w:rsidRDefault="001A23BB" w:rsidP="00E76B39">
      <w:pPr>
        <w:spacing w:after="120" w:line="240" w:lineRule="auto"/>
        <w:rPr>
          <w:sz w:val="24"/>
          <w:szCs w:val="24"/>
          <w:u w:val="single"/>
        </w:rPr>
      </w:pPr>
      <w:r w:rsidRPr="001A23BB">
        <w:rPr>
          <w:sz w:val="24"/>
          <w:szCs w:val="24"/>
          <w:u w:val="single"/>
        </w:rPr>
        <w:t>Articles 12</w:t>
      </w:r>
      <w:r>
        <w:rPr>
          <w:sz w:val="24"/>
          <w:szCs w:val="24"/>
          <w:u w:val="single"/>
        </w:rPr>
        <w:t xml:space="preserve"> (I-1) </w:t>
      </w:r>
      <w:r w:rsidRPr="001A23BB">
        <w:rPr>
          <w:sz w:val="24"/>
          <w:szCs w:val="24"/>
          <w:u w:val="single"/>
        </w:rPr>
        <w:t>and 13</w:t>
      </w:r>
      <w:r>
        <w:rPr>
          <w:sz w:val="24"/>
          <w:szCs w:val="24"/>
          <w:u w:val="single"/>
        </w:rPr>
        <w:t xml:space="preserve"> (I-2)</w:t>
      </w:r>
    </w:p>
    <w:p w14:paraId="1F3F673A" w14:textId="77777777" w:rsidR="00D121FF" w:rsidRDefault="001A23BB" w:rsidP="00E76B39">
      <w:pPr>
        <w:spacing w:after="120" w:line="240" w:lineRule="auto"/>
        <w:rPr>
          <w:sz w:val="24"/>
          <w:szCs w:val="24"/>
        </w:rPr>
      </w:pPr>
      <w:r>
        <w:rPr>
          <w:sz w:val="24"/>
          <w:szCs w:val="24"/>
        </w:rPr>
        <w:t>In addition to adding TWH as a new conditional use, staff took the opportunity to make some corrections to each article to provide clarity</w:t>
      </w:r>
      <w:r w:rsidR="00D121FF">
        <w:rPr>
          <w:sz w:val="24"/>
          <w:szCs w:val="24"/>
        </w:rPr>
        <w:t>. Notes along the side explain the revisions.</w:t>
      </w:r>
    </w:p>
    <w:p w14:paraId="06047BD4" w14:textId="4D390346" w:rsidR="007544AD" w:rsidRPr="00E76B39" w:rsidRDefault="00D121FF" w:rsidP="005A040B">
      <w:pPr>
        <w:spacing w:after="0" w:line="240" w:lineRule="auto"/>
        <w:rPr>
          <w:sz w:val="24"/>
          <w:szCs w:val="24"/>
        </w:rPr>
      </w:pPr>
      <w:r>
        <w:rPr>
          <w:sz w:val="24"/>
          <w:szCs w:val="24"/>
        </w:rPr>
        <w:t xml:space="preserve"> </w:t>
      </w:r>
    </w:p>
    <w:p w14:paraId="3A08C43A" w14:textId="5B6D92EC" w:rsidR="00005321" w:rsidRPr="005F6D5F" w:rsidRDefault="007E2653" w:rsidP="005A040B">
      <w:pPr>
        <w:pStyle w:val="ListParagraph"/>
        <w:numPr>
          <w:ilvl w:val="0"/>
          <w:numId w:val="13"/>
        </w:numPr>
        <w:spacing w:after="120" w:line="240" w:lineRule="auto"/>
        <w:ind w:left="720" w:hanging="360"/>
        <w:jc w:val="center"/>
        <w:rPr>
          <w:rFonts w:asciiTheme="majorHAnsi" w:hAnsiTheme="majorHAnsi" w:cstheme="majorHAnsi"/>
          <w:b/>
          <w:bCs/>
          <w:sz w:val="24"/>
          <w:szCs w:val="24"/>
        </w:rPr>
      </w:pPr>
      <w:r w:rsidRPr="005F6D5F">
        <w:rPr>
          <w:rFonts w:asciiTheme="majorHAnsi" w:hAnsiTheme="majorHAnsi" w:cstheme="majorHAnsi"/>
          <w:b/>
          <w:bCs/>
          <w:sz w:val="24"/>
          <w:szCs w:val="24"/>
        </w:rPr>
        <w:t>AUTHORIZATION TO INITIATE AN AMENDMENT</w:t>
      </w:r>
    </w:p>
    <w:p w14:paraId="67FACDDC" w14:textId="0A4854FB" w:rsidR="005F6D5F" w:rsidRPr="005F6D5F" w:rsidRDefault="005F6D5F" w:rsidP="005F6D5F">
      <w:pPr>
        <w:pStyle w:val="ListParagraph"/>
        <w:spacing w:before="120" w:after="120" w:line="240" w:lineRule="auto"/>
        <w:jc w:val="center"/>
        <w:rPr>
          <w:rFonts w:asciiTheme="majorHAnsi" w:hAnsiTheme="majorHAnsi" w:cstheme="majorHAnsi"/>
          <w:b/>
          <w:bCs/>
          <w:sz w:val="24"/>
          <w:szCs w:val="24"/>
        </w:rPr>
      </w:pPr>
      <w:r w:rsidRPr="005F6D5F">
        <w:rPr>
          <w:rFonts w:asciiTheme="majorHAnsi" w:hAnsiTheme="majorHAnsi" w:cstheme="majorHAnsi"/>
          <w:b/>
          <w:bCs/>
          <w:sz w:val="24"/>
          <w:szCs w:val="24"/>
        </w:rPr>
        <w:t>[UCZPSO Article 23, Section 23.01]</w:t>
      </w:r>
    </w:p>
    <w:p w14:paraId="24A969E8" w14:textId="31E33030" w:rsidR="007E2653" w:rsidRPr="005F6D5F" w:rsidRDefault="007E2653" w:rsidP="005A040B">
      <w:pPr>
        <w:spacing w:after="0"/>
        <w:rPr>
          <w:rFonts w:asciiTheme="majorHAnsi" w:hAnsiTheme="majorHAnsi" w:cstheme="majorHAnsi"/>
          <w:sz w:val="24"/>
          <w:szCs w:val="24"/>
        </w:rPr>
      </w:pPr>
      <w:r w:rsidRPr="005F6D5F">
        <w:rPr>
          <w:rFonts w:asciiTheme="majorHAnsi" w:hAnsiTheme="majorHAnsi" w:cstheme="majorHAnsi"/>
          <w:sz w:val="24"/>
          <w:szCs w:val="24"/>
        </w:rPr>
        <w:t>An amendment to the text or map of the Union County Land Use Plan or the text or map of this or other land use regulations, including the Transportation System Plan, or adoption of a new land use regulation may be initiated by the Planning Commission, by the Board of Commissioners, or by application from a property owner(s) or his authorized agent.</w:t>
      </w:r>
      <w:r w:rsidRPr="005F6D5F">
        <w:rPr>
          <w:rFonts w:asciiTheme="majorHAnsi" w:hAnsiTheme="majorHAnsi" w:cstheme="majorHAnsi"/>
          <w:sz w:val="24"/>
          <w:szCs w:val="24"/>
        </w:rPr>
        <w:cr/>
      </w:r>
    </w:p>
    <w:p w14:paraId="0C40D790" w14:textId="2052EC52" w:rsidR="0021046C" w:rsidRPr="005A040B" w:rsidRDefault="0021046C" w:rsidP="005A040B">
      <w:pPr>
        <w:pStyle w:val="ListParagraph"/>
        <w:numPr>
          <w:ilvl w:val="0"/>
          <w:numId w:val="13"/>
        </w:numPr>
        <w:spacing w:after="120" w:line="240" w:lineRule="auto"/>
        <w:ind w:left="720" w:hanging="360"/>
        <w:jc w:val="center"/>
        <w:rPr>
          <w:rFonts w:asciiTheme="majorHAnsi" w:hAnsiTheme="majorHAnsi" w:cstheme="majorHAnsi"/>
          <w:b/>
          <w:bCs/>
          <w:sz w:val="24"/>
          <w:szCs w:val="24"/>
        </w:rPr>
      </w:pPr>
      <w:r>
        <w:rPr>
          <w:rFonts w:asciiTheme="majorHAnsi" w:hAnsiTheme="majorHAnsi" w:cstheme="majorHAnsi"/>
          <w:b/>
          <w:bCs/>
          <w:sz w:val="24"/>
          <w:szCs w:val="24"/>
        </w:rPr>
        <w:t>NOTIFICATION</w:t>
      </w:r>
    </w:p>
    <w:p w14:paraId="76DA8DE0" w14:textId="671F07FC" w:rsidR="0021046C" w:rsidRDefault="0021046C" w:rsidP="0021046C">
      <w:pPr>
        <w:pStyle w:val="ListParagraph"/>
        <w:spacing w:before="120" w:after="120" w:line="240" w:lineRule="auto"/>
        <w:ind w:left="0"/>
        <w:contextualSpacing w:val="0"/>
        <w:rPr>
          <w:rFonts w:asciiTheme="majorHAnsi" w:hAnsiTheme="majorHAnsi" w:cstheme="majorHAnsi"/>
          <w:sz w:val="24"/>
          <w:szCs w:val="24"/>
        </w:rPr>
      </w:pPr>
      <w:r>
        <w:rPr>
          <w:rFonts w:asciiTheme="majorHAnsi" w:hAnsiTheme="majorHAnsi" w:cstheme="majorHAnsi"/>
          <w:sz w:val="24"/>
          <w:szCs w:val="24"/>
        </w:rPr>
        <w:t>The Planning Department emailed the draft revisions to the county assessor, county public works director, City of La Grande planning director, and the City of Island City administrator. The public works director and City of La Grande planning director did not have any concerns. No other comments were received.</w:t>
      </w:r>
    </w:p>
    <w:p w14:paraId="1FF9B28E" w14:textId="110D680E" w:rsidR="0021046C" w:rsidRDefault="0021046C" w:rsidP="0021046C">
      <w:pPr>
        <w:pStyle w:val="ListParagraph"/>
        <w:spacing w:before="120" w:after="120" w:line="240" w:lineRule="auto"/>
        <w:ind w:left="0"/>
        <w:contextualSpacing w:val="0"/>
        <w:rPr>
          <w:rFonts w:asciiTheme="majorHAnsi" w:hAnsiTheme="majorHAnsi" w:cstheme="majorHAnsi"/>
          <w:sz w:val="24"/>
          <w:szCs w:val="24"/>
        </w:rPr>
      </w:pPr>
      <w:r>
        <w:rPr>
          <w:rFonts w:asciiTheme="majorHAnsi" w:hAnsiTheme="majorHAnsi" w:cstheme="majorHAnsi"/>
          <w:sz w:val="24"/>
          <w:szCs w:val="24"/>
        </w:rPr>
        <w:t>All industrial property owners were sent notification of the county’s intent to have public hearings regarding the addition of this use to the industrial zones. No comments were received.</w:t>
      </w:r>
    </w:p>
    <w:p w14:paraId="2C82441C" w14:textId="42B004D5" w:rsidR="0021046C" w:rsidRDefault="0021046C" w:rsidP="0021046C">
      <w:pPr>
        <w:pStyle w:val="ListParagraph"/>
        <w:spacing w:before="120" w:after="120" w:line="240" w:lineRule="auto"/>
        <w:ind w:left="0"/>
        <w:rPr>
          <w:rFonts w:asciiTheme="majorHAnsi" w:hAnsiTheme="majorHAnsi" w:cstheme="majorHAnsi"/>
          <w:sz w:val="24"/>
          <w:szCs w:val="24"/>
        </w:rPr>
      </w:pPr>
      <w:r>
        <w:rPr>
          <w:rFonts w:asciiTheme="majorHAnsi" w:hAnsiTheme="majorHAnsi" w:cstheme="majorHAnsi"/>
          <w:sz w:val="24"/>
          <w:szCs w:val="24"/>
        </w:rPr>
        <w:t xml:space="preserve">A legal notice was advertised in the paper on January 14, 2026. </w:t>
      </w:r>
    </w:p>
    <w:p w14:paraId="431EAD61" w14:textId="0AEE3CD5" w:rsidR="0021046C" w:rsidRDefault="0021046C" w:rsidP="0021046C">
      <w:pPr>
        <w:pStyle w:val="ListParagraph"/>
        <w:spacing w:before="120" w:after="120" w:line="240" w:lineRule="auto"/>
        <w:ind w:left="0"/>
        <w:rPr>
          <w:rFonts w:asciiTheme="majorHAnsi" w:hAnsiTheme="majorHAnsi" w:cstheme="majorHAnsi"/>
          <w:sz w:val="24"/>
          <w:szCs w:val="24"/>
        </w:rPr>
      </w:pPr>
    </w:p>
    <w:p w14:paraId="24A9ED8C" w14:textId="478CE78D" w:rsidR="005F6D5F" w:rsidRPr="005F6D5F" w:rsidRDefault="00A03E1B" w:rsidP="005F6D5F">
      <w:pPr>
        <w:pStyle w:val="ListParagraph"/>
        <w:numPr>
          <w:ilvl w:val="0"/>
          <w:numId w:val="13"/>
        </w:numPr>
        <w:spacing w:before="120" w:after="120" w:line="240" w:lineRule="auto"/>
        <w:ind w:left="720" w:hanging="360"/>
        <w:jc w:val="center"/>
        <w:rPr>
          <w:rFonts w:asciiTheme="majorHAnsi" w:hAnsiTheme="majorHAnsi" w:cstheme="majorHAnsi"/>
          <w:b/>
          <w:bCs/>
          <w:sz w:val="24"/>
          <w:szCs w:val="24"/>
        </w:rPr>
      </w:pPr>
      <w:r w:rsidRPr="005F6D5F">
        <w:rPr>
          <w:rFonts w:asciiTheme="majorHAnsi" w:hAnsiTheme="majorHAnsi" w:cstheme="majorHAnsi"/>
          <w:b/>
          <w:bCs/>
          <w:sz w:val="24"/>
          <w:szCs w:val="24"/>
        </w:rPr>
        <w:t xml:space="preserve">THE BURDEN OF PROOF </w:t>
      </w:r>
    </w:p>
    <w:p w14:paraId="1AF8539A" w14:textId="6C10E6DA" w:rsidR="005F6D5F" w:rsidRPr="007544AD" w:rsidRDefault="00A03E1B" w:rsidP="007544AD">
      <w:pPr>
        <w:pStyle w:val="ListParagraph"/>
        <w:spacing w:before="120" w:after="120" w:line="240" w:lineRule="auto"/>
        <w:contextualSpacing w:val="0"/>
        <w:jc w:val="center"/>
        <w:rPr>
          <w:rFonts w:asciiTheme="majorHAnsi" w:hAnsiTheme="majorHAnsi" w:cstheme="majorHAnsi"/>
          <w:b/>
          <w:bCs/>
          <w:sz w:val="24"/>
          <w:szCs w:val="24"/>
        </w:rPr>
      </w:pPr>
      <w:r w:rsidRPr="005F6D5F">
        <w:rPr>
          <w:rFonts w:asciiTheme="majorHAnsi" w:hAnsiTheme="majorHAnsi" w:cstheme="majorHAnsi"/>
          <w:b/>
          <w:bCs/>
          <w:sz w:val="24"/>
          <w:szCs w:val="24"/>
        </w:rPr>
        <w:t>[UCZPSO Article 23, Section 23.05]</w:t>
      </w:r>
    </w:p>
    <w:p w14:paraId="009D14C4" w14:textId="13F0E11A" w:rsidR="00A03E1B" w:rsidRPr="005F6D5F" w:rsidRDefault="00A03E1B" w:rsidP="00A03E1B">
      <w:pPr>
        <w:pStyle w:val="ListParagraph"/>
        <w:spacing w:after="120" w:line="240" w:lineRule="auto"/>
        <w:ind w:left="360" w:hanging="360"/>
        <w:rPr>
          <w:rFonts w:asciiTheme="majorHAnsi" w:hAnsiTheme="majorHAnsi" w:cstheme="majorHAnsi"/>
          <w:b/>
          <w:sz w:val="24"/>
          <w:szCs w:val="24"/>
        </w:rPr>
      </w:pPr>
      <w:r w:rsidRPr="005F6D5F">
        <w:rPr>
          <w:rFonts w:asciiTheme="majorHAnsi" w:hAnsiTheme="majorHAnsi" w:cstheme="majorHAnsi"/>
          <w:b/>
          <w:sz w:val="24"/>
          <w:szCs w:val="24"/>
        </w:rPr>
        <w:t>2.</w:t>
      </w:r>
      <w:r w:rsidRPr="005F6D5F">
        <w:rPr>
          <w:rFonts w:asciiTheme="majorHAnsi" w:hAnsiTheme="majorHAnsi" w:cstheme="majorHAnsi"/>
          <w:b/>
          <w:sz w:val="24"/>
          <w:szCs w:val="24"/>
        </w:rPr>
        <w:tab/>
        <w:t>The burden of proof is placed on the applicant seeking an action pursuant to the</w:t>
      </w:r>
      <w:r w:rsidRPr="005F6D5F">
        <w:rPr>
          <w:rFonts w:asciiTheme="majorHAnsi" w:hAnsiTheme="majorHAnsi" w:cstheme="majorHAnsi"/>
          <w:b/>
          <w:sz w:val="24"/>
          <w:szCs w:val="24"/>
        </w:rPr>
        <w:cr/>
        <w:t>provisions of this ordinance. Essential to presenting proof is the applicant, or an</w:t>
      </w:r>
      <w:r w:rsidRPr="005F6D5F">
        <w:rPr>
          <w:rFonts w:asciiTheme="majorHAnsi" w:hAnsiTheme="majorHAnsi" w:cstheme="majorHAnsi"/>
          <w:b/>
          <w:sz w:val="24"/>
          <w:szCs w:val="24"/>
        </w:rPr>
        <w:cr/>
        <w:t>authorized agent’s attendance at the prescribed hearing for the action unless otherwise prescribed by the hearing body. Unless otherwise provided for in this ordinance, such burden shall be to prove:</w:t>
      </w:r>
    </w:p>
    <w:p w14:paraId="6AAD9CE2" w14:textId="1D9692DE" w:rsidR="00D67C20" w:rsidRDefault="00A03E1B" w:rsidP="00D67C20">
      <w:pPr>
        <w:pStyle w:val="ListParagraph"/>
        <w:spacing w:after="120" w:line="240" w:lineRule="auto"/>
        <w:ind w:hanging="360"/>
        <w:rPr>
          <w:rFonts w:asciiTheme="majorHAnsi" w:hAnsiTheme="majorHAnsi" w:cstheme="majorHAnsi"/>
          <w:b/>
          <w:sz w:val="24"/>
          <w:szCs w:val="24"/>
        </w:rPr>
      </w:pPr>
      <w:r w:rsidRPr="005F6D5F">
        <w:rPr>
          <w:rFonts w:asciiTheme="majorHAnsi" w:hAnsiTheme="majorHAnsi" w:cstheme="majorHAnsi"/>
          <w:b/>
          <w:sz w:val="24"/>
          <w:szCs w:val="24"/>
        </w:rPr>
        <w:t xml:space="preserve">A. </w:t>
      </w:r>
      <w:r w:rsidR="007544AD">
        <w:rPr>
          <w:rFonts w:asciiTheme="majorHAnsi" w:hAnsiTheme="majorHAnsi" w:cstheme="majorHAnsi"/>
          <w:b/>
          <w:sz w:val="24"/>
          <w:szCs w:val="24"/>
        </w:rPr>
        <w:tab/>
      </w:r>
      <w:r w:rsidRPr="005F6D5F">
        <w:rPr>
          <w:rFonts w:asciiTheme="majorHAnsi" w:hAnsiTheme="majorHAnsi" w:cstheme="majorHAnsi"/>
          <w:b/>
          <w:sz w:val="24"/>
          <w:szCs w:val="24"/>
        </w:rPr>
        <w:t>That granting the request is within the public interest, taking into consideration that the greater the departure from the present land use patterns, the greater the burden on the applicant.</w:t>
      </w:r>
    </w:p>
    <w:p w14:paraId="7BF2C179" w14:textId="0C55F7DE" w:rsidR="005A040B" w:rsidRPr="005A040B" w:rsidRDefault="00766209" w:rsidP="005A040B">
      <w:pPr>
        <w:spacing w:after="120" w:line="240" w:lineRule="auto"/>
        <w:rPr>
          <w:rFonts w:asciiTheme="majorHAnsi" w:hAnsiTheme="majorHAnsi" w:cstheme="majorHAnsi"/>
          <w:bCs/>
          <w:sz w:val="24"/>
          <w:szCs w:val="24"/>
        </w:rPr>
      </w:pPr>
      <w:r w:rsidRPr="00766209">
        <w:rPr>
          <w:rFonts w:asciiTheme="majorHAnsi" w:hAnsiTheme="majorHAnsi" w:cstheme="majorHAnsi"/>
          <w:bCs/>
          <w:i/>
          <w:iCs/>
          <w:sz w:val="24"/>
          <w:szCs w:val="24"/>
        </w:rPr>
        <w:t>Finding</w:t>
      </w:r>
      <w:r w:rsidRPr="005A040B">
        <w:rPr>
          <w:rFonts w:asciiTheme="majorHAnsi" w:hAnsiTheme="majorHAnsi" w:cstheme="majorHAnsi"/>
          <w:bCs/>
          <w:i/>
          <w:iCs/>
          <w:sz w:val="24"/>
          <w:szCs w:val="24"/>
        </w:rPr>
        <w:t xml:space="preserve">: </w:t>
      </w:r>
      <w:r w:rsidR="005A040B" w:rsidRPr="005A040B">
        <w:rPr>
          <w:rFonts w:asciiTheme="majorHAnsi" w:hAnsiTheme="majorHAnsi" w:cstheme="majorHAnsi"/>
          <w:bCs/>
          <w:sz w:val="24"/>
          <w:szCs w:val="24"/>
        </w:rPr>
        <w:t>Granting the request is within the public interest. Although greater departures from existing land use patterns place a higher burden on the applicant, the addition of the TWH use meets this standard. This revision would allow industrial and commercial employers in Union County that temporarily require a larger-than-normal workforce for specific projects to provide on-site housing.</w:t>
      </w:r>
    </w:p>
    <w:p w14:paraId="2AF5344C" w14:textId="77777777" w:rsidR="005A040B" w:rsidRPr="005A040B" w:rsidRDefault="005A040B" w:rsidP="005A040B">
      <w:pPr>
        <w:spacing w:after="120" w:line="240" w:lineRule="auto"/>
        <w:rPr>
          <w:rFonts w:asciiTheme="majorHAnsi" w:hAnsiTheme="majorHAnsi" w:cstheme="majorHAnsi"/>
          <w:bCs/>
          <w:sz w:val="24"/>
          <w:szCs w:val="24"/>
        </w:rPr>
      </w:pPr>
      <w:r w:rsidRPr="005A040B">
        <w:rPr>
          <w:rFonts w:asciiTheme="majorHAnsi" w:hAnsiTheme="majorHAnsi" w:cstheme="majorHAnsi"/>
          <w:bCs/>
          <w:sz w:val="24"/>
          <w:szCs w:val="24"/>
        </w:rPr>
        <w:t xml:space="preserve">Temporary workers are typically accommodated in hotels, motels, RV parks, mobile home parks, or short-term rentals, which can be costly and may not always meet acceptable quality standards. </w:t>
      </w:r>
      <w:r w:rsidRPr="005A040B">
        <w:rPr>
          <w:rFonts w:asciiTheme="majorHAnsi" w:hAnsiTheme="majorHAnsi" w:cstheme="majorHAnsi"/>
          <w:bCs/>
          <w:sz w:val="24"/>
          <w:szCs w:val="24"/>
        </w:rPr>
        <w:lastRenderedPageBreak/>
        <w:t>In addition, these housing types often compete with accommodations needed by lower-income residents or visitors. Employer-provided housing would help alleviate these impacts while ensuring consistent property management and equitable access for all members of the workforce.</w:t>
      </w:r>
    </w:p>
    <w:p w14:paraId="348D1DA0" w14:textId="1BE40C79" w:rsidR="00766209" w:rsidRPr="00766209" w:rsidRDefault="00766209" w:rsidP="00766209">
      <w:pPr>
        <w:spacing w:after="120" w:line="240" w:lineRule="auto"/>
        <w:rPr>
          <w:rFonts w:asciiTheme="majorHAnsi" w:hAnsiTheme="majorHAnsi" w:cstheme="majorHAnsi"/>
          <w:bCs/>
          <w:sz w:val="24"/>
          <w:szCs w:val="24"/>
        </w:rPr>
      </w:pPr>
      <w:r>
        <w:rPr>
          <w:rFonts w:asciiTheme="majorHAnsi" w:hAnsiTheme="majorHAnsi" w:cstheme="majorHAnsi"/>
          <w:bCs/>
          <w:sz w:val="24"/>
          <w:szCs w:val="24"/>
        </w:rPr>
        <w:t xml:space="preserve"> </w:t>
      </w:r>
    </w:p>
    <w:p w14:paraId="09B3C8EF" w14:textId="21237E3C" w:rsidR="00D67C20" w:rsidRDefault="00A03E1B" w:rsidP="00D67C20">
      <w:pPr>
        <w:pStyle w:val="ListParagraph"/>
        <w:spacing w:after="120" w:line="240" w:lineRule="auto"/>
        <w:ind w:hanging="360"/>
        <w:rPr>
          <w:rFonts w:asciiTheme="majorHAnsi" w:hAnsiTheme="majorHAnsi" w:cstheme="majorHAnsi"/>
          <w:b/>
          <w:sz w:val="24"/>
          <w:szCs w:val="24"/>
        </w:rPr>
      </w:pPr>
      <w:r w:rsidRPr="005F6D5F">
        <w:rPr>
          <w:rFonts w:asciiTheme="majorHAnsi" w:hAnsiTheme="majorHAnsi" w:cstheme="majorHAnsi"/>
          <w:b/>
          <w:sz w:val="24"/>
          <w:szCs w:val="24"/>
        </w:rPr>
        <w:t xml:space="preserve">B. </w:t>
      </w:r>
      <w:r w:rsidR="007544AD">
        <w:rPr>
          <w:rFonts w:asciiTheme="majorHAnsi" w:hAnsiTheme="majorHAnsi" w:cstheme="majorHAnsi"/>
          <w:b/>
          <w:sz w:val="24"/>
          <w:szCs w:val="24"/>
        </w:rPr>
        <w:tab/>
      </w:r>
      <w:r w:rsidRPr="005F6D5F">
        <w:rPr>
          <w:rFonts w:asciiTheme="majorHAnsi" w:hAnsiTheme="majorHAnsi" w:cstheme="majorHAnsi"/>
          <w:b/>
          <w:sz w:val="24"/>
          <w:szCs w:val="24"/>
        </w:rPr>
        <w:t>The proposed change is compatible with the Land Use Plan policies or LCDC Goals and Guidelines</w:t>
      </w:r>
    </w:p>
    <w:p w14:paraId="36CC6C90" w14:textId="11F6A81E" w:rsidR="005F6D5F" w:rsidRPr="005A040B" w:rsidRDefault="00716ECB" w:rsidP="005A040B">
      <w:pPr>
        <w:spacing w:after="120" w:line="240" w:lineRule="auto"/>
        <w:rPr>
          <w:rFonts w:asciiTheme="majorHAnsi" w:hAnsiTheme="majorHAnsi" w:cstheme="majorHAnsi"/>
          <w:bCs/>
          <w:sz w:val="24"/>
          <w:szCs w:val="24"/>
        </w:rPr>
      </w:pPr>
      <w:r w:rsidRPr="00716ECB">
        <w:rPr>
          <w:rFonts w:asciiTheme="majorHAnsi" w:hAnsiTheme="majorHAnsi" w:cstheme="majorHAnsi"/>
          <w:bCs/>
          <w:i/>
          <w:iCs/>
          <w:sz w:val="24"/>
          <w:szCs w:val="24"/>
        </w:rPr>
        <w:t>Finding:</w:t>
      </w:r>
      <w:r>
        <w:rPr>
          <w:rFonts w:asciiTheme="majorHAnsi" w:hAnsiTheme="majorHAnsi" w:cstheme="majorHAnsi"/>
          <w:bCs/>
          <w:sz w:val="24"/>
          <w:szCs w:val="24"/>
        </w:rPr>
        <w:t xml:space="preserve"> County industrial uses are not managed by state rules and regulations. Uses within these zones are governed by the county. Allowing this use will promote some Oregon Statewide Land Use Planning Goals. This use will promote Goal 9, Economic Development, and Goal 10, Housing.</w:t>
      </w:r>
    </w:p>
    <w:p w14:paraId="7233658B" w14:textId="43ABF46A" w:rsidR="00D67C20" w:rsidRPr="005F6D5F" w:rsidRDefault="00A03E1B" w:rsidP="00A03E1B">
      <w:pPr>
        <w:pStyle w:val="ListParagraph"/>
        <w:spacing w:after="120" w:line="240" w:lineRule="auto"/>
        <w:ind w:left="360" w:hanging="360"/>
        <w:rPr>
          <w:rFonts w:asciiTheme="majorHAnsi" w:hAnsiTheme="majorHAnsi" w:cstheme="majorHAnsi"/>
          <w:b/>
          <w:sz w:val="24"/>
          <w:szCs w:val="24"/>
        </w:rPr>
      </w:pPr>
      <w:r w:rsidRPr="005F6D5F">
        <w:rPr>
          <w:rFonts w:asciiTheme="majorHAnsi" w:hAnsiTheme="majorHAnsi" w:cstheme="majorHAnsi"/>
          <w:b/>
          <w:sz w:val="24"/>
          <w:szCs w:val="24"/>
        </w:rPr>
        <w:t xml:space="preserve">3.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A decision on a Land Use Plan text or map amendment by the Planning Commission and Board of Commissioners shall be based on the applicant’s ability to meet all of the following:</w:t>
      </w:r>
    </w:p>
    <w:p w14:paraId="35EDE2B4" w14:textId="021EE60A" w:rsidR="00D67C20" w:rsidRPr="005F6D5F" w:rsidRDefault="00A03E1B" w:rsidP="00D67C20">
      <w:pPr>
        <w:pStyle w:val="ListParagraph"/>
        <w:spacing w:after="120" w:line="240" w:lineRule="auto"/>
        <w:ind w:hanging="360"/>
        <w:rPr>
          <w:rFonts w:asciiTheme="majorHAnsi" w:hAnsiTheme="majorHAnsi" w:cstheme="majorHAnsi"/>
          <w:b/>
          <w:sz w:val="24"/>
          <w:szCs w:val="24"/>
        </w:rPr>
      </w:pPr>
      <w:r w:rsidRPr="005F6D5F">
        <w:rPr>
          <w:rFonts w:asciiTheme="majorHAnsi" w:hAnsiTheme="majorHAnsi" w:cstheme="majorHAnsi"/>
          <w:b/>
          <w:sz w:val="24"/>
          <w:szCs w:val="24"/>
        </w:rPr>
        <w:t xml:space="preserve">A.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Community attitudes and/or physical, social, economic, or environmental changes have occurred in the area or related areas since plan adoption and that a public need supports the change, or that the original plan was incorrect.</w:t>
      </w:r>
    </w:p>
    <w:p w14:paraId="336A761D" w14:textId="79C1B471" w:rsidR="00A03E1B" w:rsidRDefault="00A03E1B" w:rsidP="00D67C20">
      <w:pPr>
        <w:pStyle w:val="ListParagraph"/>
        <w:spacing w:after="120" w:line="240" w:lineRule="auto"/>
        <w:ind w:hanging="360"/>
        <w:rPr>
          <w:rFonts w:asciiTheme="majorHAnsi" w:hAnsiTheme="majorHAnsi" w:cstheme="majorHAnsi"/>
          <w:b/>
          <w:sz w:val="24"/>
          <w:szCs w:val="24"/>
        </w:rPr>
      </w:pPr>
      <w:r w:rsidRPr="005F6D5F">
        <w:rPr>
          <w:rFonts w:asciiTheme="majorHAnsi" w:hAnsiTheme="majorHAnsi" w:cstheme="majorHAnsi"/>
          <w:b/>
          <w:sz w:val="24"/>
          <w:szCs w:val="24"/>
        </w:rPr>
        <w:t xml:space="preserve">B.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Alternative sites for the proposed uses will be considered which are comparable with the other areas which might be available for the uses proposed.</w:t>
      </w:r>
    </w:p>
    <w:p w14:paraId="17344DC9" w14:textId="7CA45212" w:rsidR="00716ECB" w:rsidRPr="00716ECB" w:rsidRDefault="00716ECB" w:rsidP="00716ECB">
      <w:pPr>
        <w:spacing w:after="120" w:line="240" w:lineRule="auto"/>
        <w:rPr>
          <w:rFonts w:asciiTheme="majorHAnsi" w:hAnsiTheme="majorHAnsi" w:cstheme="majorHAnsi"/>
          <w:bCs/>
          <w:sz w:val="24"/>
          <w:szCs w:val="24"/>
        </w:rPr>
      </w:pPr>
      <w:r w:rsidRPr="00716ECB">
        <w:rPr>
          <w:rFonts w:asciiTheme="majorHAnsi" w:hAnsiTheme="majorHAnsi" w:cstheme="majorHAnsi"/>
          <w:bCs/>
          <w:i/>
          <w:iCs/>
          <w:sz w:val="24"/>
          <w:szCs w:val="24"/>
        </w:rPr>
        <w:t>Finding</w:t>
      </w:r>
      <w:r w:rsidRPr="00716ECB">
        <w:rPr>
          <w:rFonts w:asciiTheme="majorHAnsi" w:hAnsiTheme="majorHAnsi" w:cstheme="majorHAnsi"/>
          <w:bCs/>
          <w:sz w:val="24"/>
          <w:szCs w:val="24"/>
        </w:rPr>
        <w:t xml:space="preserve">: </w:t>
      </w:r>
      <w:r w:rsidR="005A040B" w:rsidRPr="005A040B">
        <w:rPr>
          <w:rFonts w:asciiTheme="majorHAnsi" w:hAnsiTheme="majorHAnsi" w:cstheme="majorHAnsi"/>
          <w:bCs/>
          <w:sz w:val="24"/>
          <w:szCs w:val="24"/>
        </w:rPr>
        <w:t>County industrial uses are not directly regulated by state rules and are instead governed by county land use regulations. Allowing this use would support applicable Oregon Statewide Land Use Planning Goals, specifically Goal 9 (Economic Development) by supporting workforce needs for industrial and commercial projects, and Goal 10 (Housing) by providing additional housing options to accommodate temporary workers.</w:t>
      </w:r>
    </w:p>
    <w:p w14:paraId="474B4E23" w14:textId="00A905D8" w:rsidR="00A03E1B" w:rsidRDefault="00A03E1B" w:rsidP="00D67C20">
      <w:pPr>
        <w:pStyle w:val="ListParagraph"/>
        <w:spacing w:after="120" w:line="240" w:lineRule="auto"/>
        <w:ind w:hanging="360"/>
        <w:rPr>
          <w:rFonts w:asciiTheme="majorHAnsi" w:hAnsiTheme="majorHAnsi" w:cstheme="majorHAnsi"/>
          <w:b/>
          <w:sz w:val="24"/>
          <w:szCs w:val="24"/>
        </w:rPr>
      </w:pPr>
      <w:r w:rsidRPr="005F6D5F">
        <w:rPr>
          <w:rFonts w:asciiTheme="majorHAnsi" w:hAnsiTheme="majorHAnsi" w:cstheme="majorHAnsi"/>
          <w:b/>
          <w:sz w:val="24"/>
          <w:szCs w:val="24"/>
        </w:rPr>
        <w:t xml:space="preserve">C.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All applications to take an exception or exclude certain land f</w:t>
      </w:r>
      <w:r w:rsidR="00716ECB">
        <w:rPr>
          <w:rFonts w:asciiTheme="majorHAnsi" w:hAnsiTheme="majorHAnsi" w:cstheme="majorHAnsi"/>
          <w:b/>
          <w:sz w:val="24"/>
          <w:szCs w:val="24"/>
        </w:rPr>
        <w:t>rom</w:t>
      </w:r>
      <w:r w:rsidRPr="005F6D5F">
        <w:rPr>
          <w:rFonts w:asciiTheme="majorHAnsi" w:hAnsiTheme="majorHAnsi" w:cstheme="majorHAnsi"/>
          <w:b/>
          <w:sz w:val="24"/>
          <w:szCs w:val="24"/>
        </w:rPr>
        <w:t xml:space="preserve"> the requirements of one or more applicable statewide planning goals shall be reviewed against the requirements in OAR Chapter 660, Division 4</w:t>
      </w:r>
    </w:p>
    <w:p w14:paraId="6F51CD96" w14:textId="0B69BBB0" w:rsidR="00716ECB" w:rsidRPr="00716ECB" w:rsidRDefault="00716ECB" w:rsidP="00716ECB">
      <w:pPr>
        <w:spacing w:after="120" w:line="240" w:lineRule="auto"/>
        <w:rPr>
          <w:rFonts w:asciiTheme="majorHAnsi" w:hAnsiTheme="majorHAnsi" w:cstheme="majorHAnsi"/>
          <w:bCs/>
          <w:sz w:val="24"/>
          <w:szCs w:val="24"/>
        </w:rPr>
      </w:pPr>
      <w:bookmarkStart w:id="1" w:name="_Hlk219300479"/>
      <w:r w:rsidRPr="00716ECB">
        <w:rPr>
          <w:rFonts w:asciiTheme="majorHAnsi" w:hAnsiTheme="majorHAnsi" w:cstheme="majorHAnsi"/>
          <w:bCs/>
          <w:i/>
          <w:iCs/>
          <w:sz w:val="24"/>
          <w:szCs w:val="24"/>
        </w:rPr>
        <w:t>Finding</w:t>
      </w:r>
      <w:r w:rsidRPr="00716ECB">
        <w:rPr>
          <w:rFonts w:asciiTheme="majorHAnsi" w:hAnsiTheme="majorHAnsi" w:cstheme="majorHAnsi"/>
          <w:bCs/>
          <w:sz w:val="24"/>
          <w:szCs w:val="24"/>
        </w:rPr>
        <w:t xml:space="preserve">: </w:t>
      </w:r>
      <w:r w:rsidR="005A040B">
        <w:rPr>
          <w:rFonts w:asciiTheme="majorHAnsi" w:hAnsiTheme="majorHAnsi" w:cstheme="majorHAnsi"/>
          <w:bCs/>
          <w:sz w:val="24"/>
          <w:szCs w:val="24"/>
        </w:rPr>
        <w:t>T</w:t>
      </w:r>
      <w:r w:rsidRPr="00716ECB">
        <w:rPr>
          <w:rFonts w:asciiTheme="majorHAnsi" w:hAnsiTheme="majorHAnsi" w:cstheme="majorHAnsi"/>
          <w:bCs/>
          <w:sz w:val="24"/>
          <w:szCs w:val="24"/>
        </w:rPr>
        <w:t>his proposed addition does not require an exception to statewide planning goals.</w:t>
      </w:r>
    </w:p>
    <w:bookmarkEnd w:id="1"/>
    <w:p w14:paraId="64C1A034" w14:textId="26D7EE4A" w:rsidR="00A03E1B" w:rsidRPr="005F6D5F" w:rsidRDefault="00A03E1B" w:rsidP="00D67C20">
      <w:pPr>
        <w:pStyle w:val="ListParagraph"/>
        <w:spacing w:after="120" w:line="240" w:lineRule="auto"/>
        <w:ind w:hanging="360"/>
        <w:rPr>
          <w:rFonts w:asciiTheme="majorHAnsi" w:hAnsiTheme="majorHAnsi" w:cstheme="majorHAnsi"/>
          <w:b/>
          <w:sz w:val="24"/>
          <w:szCs w:val="24"/>
        </w:rPr>
      </w:pPr>
      <w:r w:rsidRPr="005F6D5F">
        <w:rPr>
          <w:rFonts w:asciiTheme="majorHAnsi" w:hAnsiTheme="majorHAnsi" w:cstheme="majorHAnsi"/>
          <w:b/>
          <w:sz w:val="24"/>
          <w:szCs w:val="24"/>
        </w:rPr>
        <w:t xml:space="preserve">D.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Determine whether the amendment significantly affects a transportation facility. The amendment shall assure that land uses are consistent with the function, capacity, and</w:t>
      </w:r>
      <w:r w:rsidRPr="005F6D5F">
        <w:rPr>
          <w:rFonts w:asciiTheme="majorHAnsi" w:hAnsiTheme="majorHAnsi" w:cstheme="majorHAnsi"/>
          <w:b/>
          <w:sz w:val="24"/>
          <w:szCs w:val="24"/>
        </w:rPr>
        <w:cr/>
        <w:t>level of service of the facility identified in the Transportation System Plan. This shall be accomplished by one of the following:</w:t>
      </w:r>
    </w:p>
    <w:p w14:paraId="65BBC941" w14:textId="6A8A7C8F" w:rsidR="00A03E1B" w:rsidRPr="005F6D5F" w:rsidRDefault="00A03E1B" w:rsidP="00D67C20">
      <w:pPr>
        <w:pStyle w:val="ListParagraph"/>
        <w:spacing w:after="120" w:line="240" w:lineRule="auto"/>
        <w:ind w:left="1080" w:hanging="360"/>
        <w:rPr>
          <w:rFonts w:asciiTheme="majorHAnsi" w:hAnsiTheme="majorHAnsi" w:cstheme="majorHAnsi"/>
          <w:b/>
          <w:sz w:val="24"/>
          <w:szCs w:val="24"/>
        </w:rPr>
      </w:pPr>
      <w:r w:rsidRPr="005F6D5F">
        <w:rPr>
          <w:rFonts w:asciiTheme="majorHAnsi" w:hAnsiTheme="majorHAnsi" w:cstheme="majorHAnsi"/>
          <w:b/>
          <w:sz w:val="24"/>
          <w:szCs w:val="24"/>
        </w:rPr>
        <w:t xml:space="preserve">(1)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Limiting allowed land uses to be consistent with the planned function of the transportation facility;</w:t>
      </w:r>
    </w:p>
    <w:p w14:paraId="14060A8A" w14:textId="5DD978BA" w:rsidR="00A03E1B" w:rsidRPr="005F6D5F" w:rsidRDefault="00A03E1B" w:rsidP="00D67C20">
      <w:pPr>
        <w:pStyle w:val="ListParagraph"/>
        <w:spacing w:after="120" w:line="240" w:lineRule="auto"/>
        <w:ind w:left="1080" w:hanging="360"/>
        <w:rPr>
          <w:rFonts w:asciiTheme="majorHAnsi" w:hAnsiTheme="majorHAnsi" w:cstheme="majorHAnsi"/>
          <w:b/>
          <w:sz w:val="24"/>
          <w:szCs w:val="24"/>
        </w:rPr>
      </w:pPr>
      <w:r w:rsidRPr="005F6D5F">
        <w:rPr>
          <w:rFonts w:asciiTheme="majorHAnsi" w:hAnsiTheme="majorHAnsi" w:cstheme="majorHAnsi"/>
          <w:b/>
          <w:sz w:val="24"/>
          <w:szCs w:val="24"/>
        </w:rPr>
        <w:t xml:space="preserve">(2)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Amending the Transportation System Plan to ensure that existing, improved, or new transportation facilities are adequate to support the proposed land uses consistent with the requirement of the Transportation Planning Rule; or,</w:t>
      </w:r>
    </w:p>
    <w:p w14:paraId="5C940535" w14:textId="467221E7" w:rsidR="002A28EE" w:rsidRPr="002A28EE" w:rsidRDefault="00A03E1B" w:rsidP="002A28EE">
      <w:pPr>
        <w:pStyle w:val="ListParagraph"/>
        <w:spacing w:after="120" w:line="240" w:lineRule="auto"/>
        <w:ind w:left="1080" w:hanging="360"/>
        <w:rPr>
          <w:rFonts w:asciiTheme="majorHAnsi" w:hAnsiTheme="majorHAnsi" w:cstheme="majorHAnsi"/>
          <w:b/>
          <w:sz w:val="24"/>
          <w:szCs w:val="24"/>
        </w:rPr>
      </w:pPr>
      <w:r w:rsidRPr="005F6D5F">
        <w:rPr>
          <w:rFonts w:asciiTheme="majorHAnsi" w:hAnsiTheme="majorHAnsi" w:cstheme="majorHAnsi"/>
          <w:b/>
          <w:sz w:val="24"/>
          <w:szCs w:val="24"/>
        </w:rPr>
        <w:t xml:space="preserve">(3)  </w:t>
      </w:r>
      <w:r w:rsidR="007544AD" w:rsidRPr="005F6D5F">
        <w:rPr>
          <w:rFonts w:asciiTheme="majorHAnsi" w:hAnsiTheme="majorHAnsi" w:cstheme="majorHAnsi"/>
          <w:b/>
          <w:sz w:val="24"/>
          <w:szCs w:val="24"/>
        </w:rPr>
        <w:t>Altering land use designations, densities, or design requirements to</w:t>
      </w:r>
      <w:r w:rsidRPr="005F6D5F">
        <w:rPr>
          <w:rFonts w:asciiTheme="majorHAnsi" w:hAnsiTheme="majorHAnsi" w:cstheme="majorHAnsi"/>
          <w:b/>
          <w:sz w:val="24"/>
          <w:szCs w:val="24"/>
        </w:rPr>
        <w:t xml:space="preserve"> </w:t>
      </w:r>
      <w:r w:rsidR="007544AD" w:rsidRPr="005F6D5F">
        <w:rPr>
          <w:rFonts w:asciiTheme="majorHAnsi" w:hAnsiTheme="majorHAnsi" w:cstheme="majorHAnsi"/>
          <w:b/>
          <w:sz w:val="24"/>
          <w:szCs w:val="24"/>
        </w:rPr>
        <w:t>reduce demand for automobile travel and meet travel needs through</w:t>
      </w:r>
      <w:r w:rsidRPr="005F6D5F">
        <w:rPr>
          <w:rFonts w:asciiTheme="majorHAnsi" w:hAnsiTheme="majorHAnsi" w:cstheme="majorHAnsi"/>
          <w:b/>
          <w:sz w:val="24"/>
          <w:szCs w:val="24"/>
        </w:rPr>
        <w:t xml:space="preserve"> other modes.</w:t>
      </w:r>
    </w:p>
    <w:p w14:paraId="1609F363" w14:textId="70CC1558" w:rsidR="00A03E1B" w:rsidRPr="005F6D5F" w:rsidRDefault="00A03E1B" w:rsidP="00D67C20">
      <w:pPr>
        <w:pStyle w:val="ListParagraph"/>
        <w:spacing w:after="120" w:line="240" w:lineRule="auto"/>
        <w:ind w:hanging="360"/>
        <w:rPr>
          <w:rFonts w:asciiTheme="majorHAnsi" w:hAnsiTheme="majorHAnsi" w:cstheme="majorHAnsi"/>
          <w:b/>
          <w:sz w:val="24"/>
          <w:szCs w:val="24"/>
        </w:rPr>
      </w:pPr>
      <w:r w:rsidRPr="005F6D5F">
        <w:rPr>
          <w:rFonts w:asciiTheme="majorHAnsi" w:hAnsiTheme="majorHAnsi" w:cstheme="majorHAnsi"/>
          <w:b/>
          <w:sz w:val="24"/>
          <w:szCs w:val="24"/>
        </w:rPr>
        <w:t xml:space="preserve">E.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A plan or land use regulation amendment significantly affects a transportation facility if it:</w:t>
      </w:r>
    </w:p>
    <w:p w14:paraId="37A1AF89" w14:textId="56E0607D" w:rsidR="00A03E1B" w:rsidRPr="005F6D5F" w:rsidRDefault="00A03E1B" w:rsidP="00D67C20">
      <w:pPr>
        <w:pStyle w:val="ListParagraph"/>
        <w:spacing w:after="120" w:line="240" w:lineRule="auto"/>
        <w:ind w:left="1080" w:hanging="360"/>
        <w:rPr>
          <w:rFonts w:asciiTheme="majorHAnsi" w:hAnsiTheme="majorHAnsi" w:cstheme="majorHAnsi"/>
          <w:b/>
          <w:sz w:val="24"/>
          <w:szCs w:val="24"/>
        </w:rPr>
      </w:pPr>
      <w:r w:rsidRPr="005F6D5F">
        <w:rPr>
          <w:rFonts w:asciiTheme="majorHAnsi" w:hAnsiTheme="majorHAnsi" w:cstheme="majorHAnsi"/>
          <w:b/>
          <w:sz w:val="24"/>
          <w:szCs w:val="24"/>
        </w:rPr>
        <w:t>(1)  Changes the functional classification of an existing or planned transportation facility;</w:t>
      </w:r>
    </w:p>
    <w:p w14:paraId="1CCB880E" w14:textId="78E29012" w:rsidR="00D67C20" w:rsidRPr="005F6D5F" w:rsidRDefault="00A03E1B" w:rsidP="00D67C20">
      <w:pPr>
        <w:pStyle w:val="ListParagraph"/>
        <w:spacing w:after="120" w:line="240" w:lineRule="auto"/>
        <w:ind w:left="1080" w:hanging="360"/>
        <w:rPr>
          <w:rFonts w:asciiTheme="majorHAnsi" w:hAnsiTheme="majorHAnsi" w:cstheme="majorHAnsi"/>
          <w:b/>
          <w:sz w:val="24"/>
          <w:szCs w:val="24"/>
        </w:rPr>
      </w:pPr>
      <w:r w:rsidRPr="005F6D5F">
        <w:rPr>
          <w:rFonts w:asciiTheme="majorHAnsi" w:hAnsiTheme="majorHAnsi" w:cstheme="majorHAnsi"/>
          <w:b/>
          <w:sz w:val="24"/>
          <w:szCs w:val="24"/>
        </w:rPr>
        <w:t xml:space="preserve">(2)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Changes standards implementing a functional classification system;</w:t>
      </w:r>
    </w:p>
    <w:p w14:paraId="4E1C3B24" w14:textId="14817B7A" w:rsidR="00D67C20" w:rsidRPr="005F6D5F" w:rsidRDefault="00A03E1B" w:rsidP="00D67C20">
      <w:pPr>
        <w:pStyle w:val="ListParagraph"/>
        <w:spacing w:after="120" w:line="240" w:lineRule="auto"/>
        <w:ind w:left="1080" w:hanging="360"/>
        <w:rPr>
          <w:rFonts w:asciiTheme="majorHAnsi" w:hAnsiTheme="majorHAnsi" w:cstheme="majorHAnsi"/>
          <w:b/>
          <w:sz w:val="24"/>
          <w:szCs w:val="24"/>
        </w:rPr>
      </w:pPr>
      <w:r w:rsidRPr="005F6D5F">
        <w:rPr>
          <w:rFonts w:asciiTheme="majorHAnsi" w:hAnsiTheme="majorHAnsi" w:cstheme="majorHAnsi"/>
          <w:b/>
          <w:sz w:val="24"/>
          <w:szCs w:val="24"/>
        </w:rPr>
        <w:t xml:space="preserve">(3)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 xml:space="preserve">Allows types or levels of land use that would result in levels of travel </w:t>
      </w:r>
      <w:r w:rsidR="007544AD" w:rsidRPr="005F6D5F">
        <w:rPr>
          <w:rFonts w:asciiTheme="majorHAnsi" w:hAnsiTheme="majorHAnsi" w:cstheme="majorHAnsi"/>
          <w:b/>
          <w:sz w:val="24"/>
          <w:szCs w:val="24"/>
        </w:rPr>
        <w:t>or access</w:t>
      </w:r>
      <w:r w:rsidRPr="005F6D5F">
        <w:rPr>
          <w:rFonts w:asciiTheme="majorHAnsi" w:hAnsiTheme="majorHAnsi" w:cstheme="majorHAnsi"/>
          <w:b/>
          <w:sz w:val="24"/>
          <w:szCs w:val="24"/>
        </w:rPr>
        <w:t xml:space="preserve"> that are inconsistent with the functional classification of a transportation facility; or</w:t>
      </w:r>
    </w:p>
    <w:p w14:paraId="1CA5837D" w14:textId="0A00AEEE" w:rsidR="00A03E1B" w:rsidRDefault="00A03E1B" w:rsidP="002A28EE">
      <w:pPr>
        <w:pStyle w:val="ListParagraph"/>
        <w:spacing w:before="120" w:after="120" w:line="240" w:lineRule="auto"/>
        <w:ind w:left="1080" w:hanging="360"/>
        <w:contextualSpacing w:val="0"/>
        <w:rPr>
          <w:rFonts w:asciiTheme="majorHAnsi" w:hAnsiTheme="majorHAnsi" w:cstheme="majorHAnsi"/>
          <w:b/>
          <w:sz w:val="24"/>
          <w:szCs w:val="24"/>
        </w:rPr>
      </w:pPr>
      <w:r w:rsidRPr="005F6D5F">
        <w:rPr>
          <w:rFonts w:asciiTheme="majorHAnsi" w:hAnsiTheme="majorHAnsi" w:cstheme="majorHAnsi"/>
          <w:b/>
          <w:sz w:val="24"/>
          <w:szCs w:val="24"/>
        </w:rPr>
        <w:t xml:space="preserve">(4) </w:t>
      </w:r>
      <w:r w:rsidR="00D67C20" w:rsidRPr="005F6D5F">
        <w:rPr>
          <w:rFonts w:asciiTheme="majorHAnsi" w:hAnsiTheme="majorHAnsi" w:cstheme="majorHAnsi"/>
          <w:b/>
          <w:sz w:val="24"/>
          <w:szCs w:val="24"/>
        </w:rPr>
        <w:tab/>
      </w:r>
      <w:r w:rsidRPr="005F6D5F">
        <w:rPr>
          <w:rFonts w:asciiTheme="majorHAnsi" w:hAnsiTheme="majorHAnsi" w:cstheme="majorHAnsi"/>
          <w:b/>
          <w:sz w:val="24"/>
          <w:szCs w:val="24"/>
        </w:rPr>
        <w:t>Would reduce the level of service of the facility below the minimum acceptable level identified in the Transportation System Plan.</w:t>
      </w:r>
    </w:p>
    <w:p w14:paraId="1F91B096" w14:textId="54C58917" w:rsidR="00124D3A" w:rsidRPr="00124D3A" w:rsidRDefault="005E532D" w:rsidP="00124D3A">
      <w:pPr>
        <w:pStyle w:val="ListParagraph"/>
        <w:spacing w:before="120" w:after="120" w:line="240" w:lineRule="auto"/>
        <w:ind w:left="360"/>
        <w:rPr>
          <w:rFonts w:asciiTheme="majorHAnsi" w:hAnsiTheme="majorHAnsi" w:cstheme="majorHAnsi"/>
          <w:bCs/>
          <w:sz w:val="24"/>
          <w:szCs w:val="24"/>
        </w:rPr>
      </w:pPr>
      <w:r w:rsidRPr="005E532D">
        <w:rPr>
          <w:rFonts w:asciiTheme="majorHAnsi" w:hAnsiTheme="majorHAnsi" w:cstheme="majorHAnsi"/>
          <w:bCs/>
          <w:i/>
          <w:iCs/>
          <w:sz w:val="24"/>
          <w:szCs w:val="24"/>
        </w:rPr>
        <w:lastRenderedPageBreak/>
        <w:t>Finding</w:t>
      </w:r>
      <w:r w:rsidRPr="005E532D">
        <w:rPr>
          <w:rFonts w:asciiTheme="majorHAnsi" w:hAnsiTheme="majorHAnsi" w:cstheme="majorHAnsi"/>
          <w:bCs/>
          <w:sz w:val="24"/>
          <w:szCs w:val="24"/>
        </w:rPr>
        <w:t xml:space="preserve">: </w:t>
      </w:r>
      <w:r w:rsidR="00124D3A" w:rsidRPr="00124D3A">
        <w:rPr>
          <w:rFonts w:asciiTheme="majorHAnsi" w:hAnsiTheme="majorHAnsi" w:cstheme="majorHAnsi"/>
          <w:bCs/>
          <w:sz w:val="24"/>
          <w:szCs w:val="24"/>
        </w:rPr>
        <w:t xml:space="preserve">The proposed use will not significantly affect transportation facilities. It will not alter the functional classification of any transportation facility or modify standards used to implement the functional classification system. The use will rely on the same transportation network currently serving existing industrial </w:t>
      </w:r>
      <w:r w:rsidR="00124D3A">
        <w:rPr>
          <w:rFonts w:asciiTheme="majorHAnsi" w:hAnsiTheme="majorHAnsi" w:cstheme="majorHAnsi"/>
          <w:bCs/>
          <w:sz w:val="24"/>
          <w:szCs w:val="24"/>
        </w:rPr>
        <w:t xml:space="preserve">and commercial </w:t>
      </w:r>
      <w:r w:rsidR="00124D3A" w:rsidRPr="00124D3A">
        <w:rPr>
          <w:rFonts w:asciiTheme="majorHAnsi" w:hAnsiTheme="majorHAnsi" w:cstheme="majorHAnsi"/>
          <w:bCs/>
          <w:sz w:val="24"/>
          <w:szCs w:val="24"/>
        </w:rPr>
        <w:t>uses on the subject and adjacent properties and will not reduce the level of service of any public transportation facility below the established minimum standards.</w:t>
      </w:r>
    </w:p>
    <w:p w14:paraId="33302949" w14:textId="77777777" w:rsidR="00124D3A" w:rsidRPr="00124D3A" w:rsidRDefault="00124D3A" w:rsidP="00124D3A">
      <w:pPr>
        <w:pStyle w:val="ListParagraph"/>
        <w:spacing w:before="120" w:after="120"/>
        <w:ind w:left="360"/>
        <w:contextualSpacing w:val="0"/>
        <w:rPr>
          <w:rFonts w:asciiTheme="majorHAnsi" w:hAnsiTheme="majorHAnsi" w:cstheme="majorHAnsi"/>
          <w:bCs/>
          <w:sz w:val="24"/>
          <w:szCs w:val="24"/>
        </w:rPr>
      </w:pPr>
      <w:r w:rsidRPr="00124D3A">
        <w:rPr>
          <w:rFonts w:asciiTheme="majorHAnsi" w:hAnsiTheme="majorHAnsi" w:cstheme="majorHAnsi"/>
          <w:bCs/>
          <w:sz w:val="24"/>
          <w:szCs w:val="24"/>
        </w:rPr>
        <w:t>While the proposed use may result in some mixing of industrial and commercial traffic with residential traffic, these trips are expected to be comparable in type and volume to typical employee-related traffic and are not anticipated to create additional transportation impacts.</w:t>
      </w:r>
    </w:p>
    <w:p w14:paraId="7F13AB02" w14:textId="1117AF56" w:rsidR="00005321" w:rsidRDefault="00D04CC0" w:rsidP="00D04CC0">
      <w:pPr>
        <w:pStyle w:val="ListParagraph"/>
        <w:numPr>
          <w:ilvl w:val="0"/>
          <w:numId w:val="13"/>
        </w:numPr>
        <w:spacing w:before="120" w:after="0" w:line="240" w:lineRule="auto"/>
        <w:ind w:left="720" w:hanging="360"/>
        <w:contextualSpacing w:val="0"/>
        <w:jc w:val="center"/>
        <w:rPr>
          <w:rFonts w:asciiTheme="majorHAnsi" w:hAnsiTheme="majorHAnsi" w:cstheme="majorHAnsi"/>
          <w:b/>
          <w:bCs/>
          <w:sz w:val="24"/>
          <w:szCs w:val="24"/>
        </w:rPr>
      </w:pPr>
      <w:r w:rsidRPr="00D04CC0">
        <w:rPr>
          <w:rFonts w:asciiTheme="majorHAnsi" w:hAnsiTheme="majorHAnsi" w:cstheme="majorHAnsi"/>
          <w:b/>
          <w:bCs/>
          <w:sz w:val="24"/>
          <w:szCs w:val="24"/>
        </w:rPr>
        <w:t>THE DECISION</w:t>
      </w:r>
    </w:p>
    <w:p w14:paraId="489FF118" w14:textId="77777777" w:rsidR="00D04CC0" w:rsidRPr="00D04CC0" w:rsidRDefault="00D04CC0" w:rsidP="00D04CC0">
      <w:pPr>
        <w:spacing w:after="120" w:line="240" w:lineRule="auto"/>
        <w:ind w:left="360"/>
        <w:jc w:val="center"/>
        <w:rPr>
          <w:rFonts w:asciiTheme="majorHAnsi" w:hAnsiTheme="majorHAnsi" w:cstheme="majorHAnsi"/>
          <w:b/>
          <w:bCs/>
          <w:sz w:val="24"/>
          <w:szCs w:val="24"/>
        </w:rPr>
      </w:pPr>
      <w:r w:rsidRPr="00D04CC0">
        <w:rPr>
          <w:rFonts w:asciiTheme="majorHAnsi" w:hAnsiTheme="majorHAnsi" w:cstheme="majorHAnsi"/>
          <w:b/>
          <w:bCs/>
          <w:sz w:val="24"/>
          <w:szCs w:val="24"/>
        </w:rPr>
        <w:t>[UCZPSO Article 23, Section 23.05]</w:t>
      </w:r>
    </w:p>
    <w:p w14:paraId="0606DF69" w14:textId="292100E5" w:rsidR="00D04CC0" w:rsidRPr="00D04CC0" w:rsidRDefault="00D04CC0" w:rsidP="00D04CC0">
      <w:pPr>
        <w:spacing w:after="120" w:line="240" w:lineRule="auto"/>
        <w:ind w:left="360" w:hanging="360"/>
        <w:rPr>
          <w:rFonts w:asciiTheme="majorHAnsi" w:hAnsiTheme="majorHAnsi" w:cstheme="majorHAnsi"/>
          <w:sz w:val="24"/>
          <w:szCs w:val="24"/>
        </w:rPr>
      </w:pPr>
      <w:r w:rsidRPr="00D04CC0">
        <w:rPr>
          <w:rFonts w:asciiTheme="majorHAnsi" w:hAnsiTheme="majorHAnsi" w:cstheme="majorHAnsi"/>
          <w:sz w:val="24"/>
          <w:szCs w:val="24"/>
        </w:rPr>
        <w:t xml:space="preserve">4. </w:t>
      </w:r>
      <w:r w:rsidRPr="00D04CC0">
        <w:rPr>
          <w:rFonts w:asciiTheme="majorHAnsi" w:hAnsiTheme="majorHAnsi" w:cstheme="majorHAnsi"/>
          <w:sz w:val="24"/>
          <w:szCs w:val="24"/>
        </w:rPr>
        <w:tab/>
        <w:t>The decision of the hearing body shall be based upon and accompanied by a brief statement that explains the following:</w:t>
      </w:r>
    </w:p>
    <w:p w14:paraId="0F96BAC4" w14:textId="6A2478D7" w:rsidR="00D04CC0" w:rsidRPr="00D04CC0" w:rsidRDefault="00D04CC0" w:rsidP="00D04CC0">
      <w:pPr>
        <w:spacing w:after="120" w:line="240" w:lineRule="auto"/>
        <w:ind w:left="720" w:hanging="360"/>
        <w:rPr>
          <w:rFonts w:asciiTheme="majorHAnsi" w:hAnsiTheme="majorHAnsi" w:cstheme="majorHAnsi"/>
          <w:sz w:val="24"/>
          <w:szCs w:val="24"/>
        </w:rPr>
      </w:pPr>
      <w:r w:rsidRPr="00D04CC0">
        <w:rPr>
          <w:rFonts w:asciiTheme="majorHAnsi" w:hAnsiTheme="majorHAnsi" w:cstheme="majorHAnsi"/>
          <w:sz w:val="24"/>
          <w:szCs w:val="24"/>
        </w:rPr>
        <w:t xml:space="preserve">A. </w:t>
      </w:r>
      <w:r w:rsidRPr="00D04CC0">
        <w:rPr>
          <w:rFonts w:asciiTheme="majorHAnsi" w:hAnsiTheme="majorHAnsi" w:cstheme="majorHAnsi"/>
          <w:sz w:val="24"/>
          <w:szCs w:val="24"/>
        </w:rPr>
        <w:tab/>
        <w:t>The criteria and standards considered relevant to the decision;</w:t>
      </w:r>
    </w:p>
    <w:p w14:paraId="10918473" w14:textId="54B0B82F" w:rsidR="00D04CC0" w:rsidRPr="00D04CC0" w:rsidRDefault="00D04CC0" w:rsidP="00D04CC0">
      <w:pPr>
        <w:spacing w:after="120" w:line="240" w:lineRule="auto"/>
        <w:ind w:left="720" w:hanging="360"/>
        <w:rPr>
          <w:rFonts w:asciiTheme="majorHAnsi" w:hAnsiTheme="majorHAnsi" w:cstheme="majorHAnsi"/>
          <w:sz w:val="24"/>
          <w:szCs w:val="24"/>
        </w:rPr>
      </w:pPr>
      <w:r w:rsidRPr="00D04CC0">
        <w:rPr>
          <w:rFonts w:asciiTheme="majorHAnsi" w:hAnsiTheme="majorHAnsi" w:cstheme="majorHAnsi"/>
          <w:sz w:val="24"/>
          <w:szCs w:val="24"/>
        </w:rPr>
        <w:t xml:space="preserve">B. </w:t>
      </w:r>
      <w:r w:rsidRPr="00D04CC0">
        <w:rPr>
          <w:rFonts w:asciiTheme="majorHAnsi" w:hAnsiTheme="majorHAnsi" w:cstheme="majorHAnsi"/>
          <w:sz w:val="24"/>
          <w:szCs w:val="24"/>
        </w:rPr>
        <w:tab/>
        <w:t>The basic facts relied upon in rendering the decision; and</w:t>
      </w:r>
    </w:p>
    <w:p w14:paraId="5106B728" w14:textId="7C3B566E" w:rsidR="00D04CC0" w:rsidRPr="00D04CC0" w:rsidRDefault="00D04CC0" w:rsidP="00D04CC0">
      <w:pPr>
        <w:spacing w:after="120" w:line="240" w:lineRule="auto"/>
        <w:ind w:left="720" w:hanging="360"/>
        <w:rPr>
          <w:rFonts w:asciiTheme="majorHAnsi" w:hAnsiTheme="majorHAnsi" w:cstheme="majorHAnsi"/>
          <w:sz w:val="24"/>
          <w:szCs w:val="24"/>
        </w:rPr>
      </w:pPr>
      <w:r w:rsidRPr="00D04CC0">
        <w:rPr>
          <w:rFonts w:asciiTheme="majorHAnsi" w:hAnsiTheme="majorHAnsi" w:cstheme="majorHAnsi"/>
          <w:sz w:val="24"/>
          <w:szCs w:val="24"/>
        </w:rPr>
        <w:t xml:space="preserve">C. </w:t>
      </w:r>
      <w:r w:rsidRPr="00D04CC0">
        <w:rPr>
          <w:rFonts w:asciiTheme="majorHAnsi" w:hAnsiTheme="majorHAnsi" w:cstheme="majorHAnsi"/>
          <w:sz w:val="24"/>
          <w:szCs w:val="24"/>
        </w:rPr>
        <w:tab/>
        <w:t>The ultimate facts and justification for the decision based the criteria, standards and facts set forth.</w:t>
      </w:r>
    </w:p>
    <w:sectPr w:rsidR="00D04CC0" w:rsidRPr="00D04CC0" w:rsidSect="008C4EC2">
      <w:pgSz w:w="12240" w:h="15840"/>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9B91" w14:textId="77777777" w:rsidR="006C1847" w:rsidRDefault="006C1847" w:rsidP="006C1847">
      <w:pPr>
        <w:spacing w:after="0" w:line="240" w:lineRule="auto"/>
      </w:pPr>
      <w:r>
        <w:separator/>
      </w:r>
    </w:p>
  </w:endnote>
  <w:endnote w:type="continuationSeparator" w:id="0">
    <w:p w14:paraId="2121BB9F" w14:textId="77777777" w:rsidR="006C1847" w:rsidRDefault="006C1847" w:rsidP="006C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Century Schoolbook"/>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EC01" w14:textId="77777777" w:rsidR="006C1847" w:rsidRDefault="006C1847" w:rsidP="006C1847">
      <w:pPr>
        <w:spacing w:after="0" w:line="240" w:lineRule="auto"/>
      </w:pPr>
      <w:r>
        <w:separator/>
      </w:r>
    </w:p>
  </w:footnote>
  <w:footnote w:type="continuationSeparator" w:id="0">
    <w:p w14:paraId="78DBDB0E" w14:textId="77777777" w:rsidR="006C1847" w:rsidRDefault="006C1847" w:rsidP="006C1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2340DE"/>
    <w:multiLevelType w:val="hybridMultilevel"/>
    <w:tmpl w:val="733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85DE9"/>
    <w:multiLevelType w:val="hybridMultilevel"/>
    <w:tmpl w:val="575A7640"/>
    <w:lvl w:ilvl="0" w:tplc="D004BC52">
      <w:start w:val="1"/>
      <w:numFmt w:val="upperLetter"/>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B09011C"/>
    <w:multiLevelType w:val="hybridMultilevel"/>
    <w:tmpl w:val="4A8AEC16"/>
    <w:lvl w:ilvl="0" w:tplc="DA847B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321"/>
    <w:rsid w:val="00027FF9"/>
    <w:rsid w:val="00034616"/>
    <w:rsid w:val="0006063C"/>
    <w:rsid w:val="000766F9"/>
    <w:rsid w:val="000E713C"/>
    <w:rsid w:val="00124D3A"/>
    <w:rsid w:val="00146F0A"/>
    <w:rsid w:val="0015074B"/>
    <w:rsid w:val="001A23BB"/>
    <w:rsid w:val="0021046C"/>
    <w:rsid w:val="002207BB"/>
    <w:rsid w:val="0029639D"/>
    <w:rsid w:val="002A28EE"/>
    <w:rsid w:val="00326F90"/>
    <w:rsid w:val="00427B86"/>
    <w:rsid w:val="004A1497"/>
    <w:rsid w:val="00566020"/>
    <w:rsid w:val="00587FF1"/>
    <w:rsid w:val="00590D83"/>
    <w:rsid w:val="005A040B"/>
    <w:rsid w:val="005E532D"/>
    <w:rsid w:val="005F6D5F"/>
    <w:rsid w:val="0068574D"/>
    <w:rsid w:val="00690F4B"/>
    <w:rsid w:val="006C1847"/>
    <w:rsid w:val="006C3DCB"/>
    <w:rsid w:val="00716ECB"/>
    <w:rsid w:val="007544AD"/>
    <w:rsid w:val="00766209"/>
    <w:rsid w:val="007E2653"/>
    <w:rsid w:val="008C4EC2"/>
    <w:rsid w:val="00920FB4"/>
    <w:rsid w:val="0093277C"/>
    <w:rsid w:val="00A03E1B"/>
    <w:rsid w:val="00A431AB"/>
    <w:rsid w:val="00AA1D8D"/>
    <w:rsid w:val="00AE4B60"/>
    <w:rsid w:val="00B47730"/>
    <w:rsid w:val="00B64E90"/>
    <w:rsid w:val="00B94842"/>
    <w:rsid w:val="00C13E8F"/>
    <w:rsid w:val="00C263CE"/>
    <w:rsid w:val="00C561AB"/>
    <w:rsid w:val="00CA7CDA"/>
    <w:rsid w:val="00CB0664"/>
    <w:rsid w:val="00CF0F7D"/>
    <w:rsid w:val="00D04CC0"/>
    <w:rsid w:val="00D121FF"/>
    <w:rsid w:val="00D67C20"/>
    <w:rsid w:val="00D951F9"/>
    <w:rsid w:val="00E76B39"/>
    <w:rsid w:val="00E846DD"/>
    <w:rsid w:val="00F76E49"/>
    <w:rsid w:val="00F843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82DD7"/>
  <w14:defaultImageDpi w14:val="300"/>
  <w15:docId w15:val="{19D5C379-079D-43D0-9E3D-D9F7C3F6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rsid w:val="00920F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20FB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13E8F"/>
    <w:rPr>
      <w:sz w:val="16"/>
      <w:szCs w:val="16"/>
    </w:rPr>
  </w:style>
  <w:style w:type="paragraph" w:styleId="CommentSubject">
    <w:name w:val="annotation subject"/>
    <w:basedOn w:val="CommentText"/>
    <w:next w:val="CommentText"/>
    <w:link w:val="CommentSubjectChar"/>
    <w:uiPriority w:val="99"/>
    <w:semiHidden/>
    <w:unhideWhenUsed/>
    <w:rsid w:val="00C13E8F"/>
    <w:pPr>
      <w:spacing w:after="200"/>
    </w:pPr>
    <w:rPr>
      <w:rFonts w:ascii="Calibri" w:eastAsiaTheme="minorEastAsia" w:hAnsi="Calibri" w:cstheme="minorBidi"/>
      <w:b/>
      <w:bCs/>
    </w:rPr>
  </w:style>
  <w:style w:type="character" w:customStyle="1" w:styleId="CommentSubjectChar">
    <w:name w:val="Comment Subject Char"/>
    <w:basedOn w:val="CommentTextChar"/>
    <w:link w:val="CommentSubject"/>
    <w:uiPriority w:val="99"/>
    <w:semiHidden/>
    <w:rsid w:val="00C13E8F"/>
    <w:rPr>
      <w:rFonts w:ascii="Calibri" w:eastAsia="Times New Roman" w:hAnsi="Calibri" w:cs="Times New Roman"/>
      <w:b/>
      <w:bCs/>
      <w:sz w:val="20"/>
      <w:szCs w:val="20"/>
    </w:rPr>
  </w:style>
  <w:style w:type="paragraph" w:styleId="NormalWeb">
    <w:name w:val="Normal (Web)"/>
    <w:basedOn w:val="Normal"/>
    <w:uiPriority w:val="99"/>
    <w:semiHidden/>
    <w:unhideWhenUsed/>
    <w:rsid w:val="005A04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8742">
      <w:bodyDiv w:val="1"/>
      <w:marLeft w:val="0"/>
      <w:marRight w:val="0"/>
      <w:marTop w:val="0"/>
      <w:marBottom w:val="0"/>
      <w:divBdr>
        <w:top w:val="none" w:sz="0" w:space="0" w:color="auto"/>
        <w:left w:val="none" w:sz="0" w:space="0" w:color="auto"/>
        <w:bottom w:val="none" w:sz="0" w:space="0" w:color="auto"/>
        <w:right w:val="none" w:sz="0" w:space="0" w:color="auto"/>
      </w:divBdr>
    </w:div>
    <w:div w:id="804666156">
      <w:bodyDiv w:val="1"/>
      <w:marLeft w:val="0"/>
      <w:marRight w:val="0"/>
      <w:marTop w:val="0"/>
      <w:marBottom w:val="0"/>
      <w:divBdr>
        <w:top w:val="none" w:sz="0" w:space="0" w:color="auto"/>
        <w:left w:val="none" w:sz="0" w:space="0" w:color="auto"/>
        <w:bottom w:val="none" w:sz="0" w:space="0" w:color="auto"/>
        <w:right w:val="none" w:sz="0" w:space="0" w:color="auto"/>
      </w:divBdr>
    </w:div>
    <w:div w:id="2026785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9858-1821-4136-BA48-F34E6BBF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1600</Words>
  <Characters>8580</Characters>
  <Application>Microsoft Office Word</Application>
  <DocSecurity>0</DocSecurity>
  <Lines>178</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Iwilliams</cp:lastModifiedBy>
  <cp:revision>6</cp:revision>
  <cp:lastPrinted>2026-01-27T22:22:00Z</cp:lastPrinted>
  <dcterms:created xsi:type="dcterms:W3CDTF">2026-01-27T17:34:00Z</dcterms:created>
  <dcterms:modified xsi:type="dcterms:W3CDTF">2026-01-28T01:08:00Z</dcterms:modified>
  <cp:category/>
</cp:coreProperties>
</file>