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7281" w:rsidRPr="00567281" w:rsidRDefault="00567281" w:rsidP="00567281">
      <w:pPr>
        <w:shd w:val="clear" w:color="auto" w:fill="FFFFFF"/>
        <w:rPr>
          <w:rFonts w:ascii="Calibri" w:eastAsia="Times New Roman" w:hAnsi="Calibri" w:cs="Times New Roman"/>
          <w:color w:val="222222"/>
          <w:sz w:val="22"/>
        </w:rPr>
      </w:pPr>
      <w:r w:rsidRPr="00567281">
        <w:rPr>
          <w:rFonts w:ascii="Calibri" w:eastAsia="Times New Roman" w:hAnsi="Calibri" w:cs="Times New Roman"/>
          <w:color w:val="222222"/>
          <w:sz w:val="22"/>
        </w:rPr>
        <w:t>Please review the information below about questions to consider and the attached agendas for the meeting(s) you are planning to attend.</w:t>
      </w:r>
    </w:p>
    <w:p w:rsidR="00567281" w:rsidRPr="00567281" w:rsidRDefault="00567281" w:rsidP="00567281">
      <w:pPr>
        <w:shd w:val="clear" w:color="auto" w:fill="FFFFFF"/>
        <w:rPr>
          <w:rFonts w:ascii="Calibri" w:eastAsia="Times New Roman" w:hAnsi="Calibri" w:cs="Times New Roman"/>
          <w:color w:val="222222"/>
          <w:sz w:val="22"/>
        </w:rPr>
      </w:pPr>
      <w:r w:rsidRPr="00567281">
        <w:rPr>
          <w:rFonts w:ascii="Calibri" w:eastAsia="Times New Roman" w:hAnsi="Calibri" w:cs="Times New Roman"/>
          <w:color w:val="222222"/>
          <w:sz w:val="22"/>
        </w:rPr>
        <w:t> </w:t>
      </w:r>
    </w:p>
    <w:p w:rsidR="00567281" w:rsidRPr="00567281" w:rsidRDefault="00567281" w:rsidP="00567281">
      <w:pPr>
        <w:shd w:val="clear" w:color="auto" w:fill="FFFFFF"/>
        <w:rPr>
          <w:rFonts w:ascii="Calibri" w:eastAsia="Times New Roman" w:hAnsi="Calibri" w:cs="Times New Roman"/>
          <w:color w:val="222222"/>
          <w:sz w:val="22"/>
        </w:rPr>
      </w:pPr>
      <w:r w:rsidRPr="00567281">
        <w:rPr>
          <w:rFonts w:ascii="Calibri" w:eastAsia="Times New Roman" w:hAnsi="Calibri" w:cs="Times New Roman"/>
          <w:b/>
          <w:bCs/>
          <w:color w:val="222222"/>
          <w:sz w:val="22"/>
        </w:rPr>
        <w:t>Homework prior to the meeting:</w:t>
      </w:r>
    </w:p>
    <w:p w:rsidR="00C158E5" w:rsidRDefault="00567281" w:rsidP="001B731A">
      <w:pPr>
        <w:shd w:val="clear" w:color="auto" w:fill="FFFFFF"/>
        <w:rPr>
          <w:rFonts w:ascii="Calibri" w:eastAsia="Times New Roman" w:hAnsi="Calibri" w:cs="Times New Roman"/>
          <w:color w:val="222222"/>
          <w:sz w:val="22"/>
        </w:rPr>
      </w:pPr>
      <w:r w:rsidRPr="00567281">
        <w:rPr>
          <w:rFonts w:ascii="Calibri" w:eastAsia="Times New Roman" w:hAnsi="Calibri" w:cs="Times New Roman"/>
          <w:color w:val="222222"/>
          <w:sz w:val="22"/>
        </w:rPr>
        <w:t>The overarching goals of the OWRE are to promote wildfire awareness by make wildfire risk data available to the public, and to build capacity for local wildfire planning efforts. In order to achieve these, we have to do our best to forecast how the interface will be used in multiple venues and user types. Please take a few moments to ponder different situations in which professional and public users may use the Wildfire Risk Explorer.</w:t>
      </w:r>
    </w:p>
    <w:p w:rsidR="001B731A" w:rsidRPr="001B731A" w:rsidRDefault="001B731A" w:rsidP="001B731A">
      <w:pPr>
        <w:shd w:val="clear" w:color="auto" w:fill="FFFFFF"/>
        <w:rPr>
          <w:rFonts w:ascii="Calibri" w:eastAsia="Times New Roman" w:hAnsi="Calibri" w:cs="Times New Roman"/>
          <w:color w:val="222222"/>
          <w:sz w:val="22"/>
        </w:rPr>
      </w:pPr>
    </w:p>
    <w:p w:rsidR="00567281" w:rsidRDefault="00567281" w:rsidP="00B878F6">
      <w:pPr>
        <w:shd w:val="clear" w:color="auto" w:fill="FFFFFF"/>
        <w:rPr>
          <w:rFonts w:ascii="Calibri" w:eastAsia="Times New Roman" w:hAnsi="Calibri" w:cs="Times New Roman"/>
          <w:b/>
          <w:color w:val="222222"/>
          <w:sz w:val="28"/>
          <w:szCs w:val="28"/>
          <w:u w:val="single"/>
        </w:rPr>
      </w:pPr>
      <w:r w:rsidRPr="00567281">
        <w:rPr>
          <w:rFonts w:ascii="Calibri" w:eastAsia="Times New Roman" w:hAnsi="Calibri" w:cs="Times New Roman"/>
          <w:b/>
          <w:color w:val="222222"/>
          <w:sz w:val="28"/>
          <w:szCs w:val="28"/>
          <w:u w:val="single"/>
        </w:rPr>
        <w:t>Outreach/Prevention Working Group (Public Viewer):</w:t>
      </w:r>
    </w:p>
    <w:p w:rsidR="00331D20" w:rsidRPr="00567281" w:rsidRDefault="00331D20" w:rsidP="00B878F6">
      <w:pPr>
        <w:shd w:val="clear" w:color="auto" w:fill="FFFFFF"/>
        <w:rPr>
          <w:rFonts w:ascii="Calibri" w:eastAsia="Times New Roman" w:hAnsi="Calibri" w:cs="Times New Roman"/>
          <w:b/>
          <w:color w:val="222222"/>
          <w:sz w:val="28"/>
          <w:szCs w:val="28"/>
        </w:rPr>
      </w:pPr>
    </w:p>
    <w:p w:rsidR="00331D20" w:rsidRPr="00AA0CEC" w:rsidRDefault="00567281" w:rsidP="00331D20">
      <w:pPr>
        <w:pStyle w:val="ListParagraph"/>
        <w:numPr>
          <w:ilvl w:val="0"/>
          <w:numId w:val="11"/>
        </w:numPr>
        <w:shd w:val="clear" w:color="auto" w:fill="FFFFFF"/>
        <w:rPr>
          <w:rFonts w:eastAsia="Times New Roman" w:cs="Arial"/>
          <w:color w:val="222222"/>
          <w:szCs w:val="24"/>
          <w:u w:val="single"/>
        </w:rPr>
      </w:pPr>
      <w:r w:rsidRPr="00AA0CEC">
        <w:rPr>
          <w:rFonts w:eastAsia="Times New Roman" w:cs="Arial"/>
          <w:color w:val="222222"/>
          <w:szCs w:val="24"/>
          <w:u w:val="single"/>
        </w:rPr>
        <w:t xml:space="preserve">How do you envision the </w:t>
      </w:r>
      <w:proofErr w:type="gramStart"/>
      <w:r w:rsidRPr="00AA0CEC">
        <w:rPr>
          <w:rFonts w:eastAsia="Times New Roman" w:cs="Arial"/>
          <w:color w:val="222222"/>
          <w:szCs w:val="24"/>
          <w:u w:val="single"/>
        </w:rPr>
        <w:t>general public</w:t>
      </w:r>
      <w:proofErr w:type="gramEnd"/>
      <w:r w:rsidRPr="00AA0CEC">
        <w:rPr>
          <w:rFonts w:eastAsia="Times New Roman" w:cs="Arial"/>
          <w:color w:val="222222"/>
          <w:szCs w:val="24"/>
          <w:u w:val="single"/>
        </w:rPr>
        <w:t xml:space="preserve"> using the interface?</w:t>
      </w:r>
    </w:p>
    <w:p w:rsidR="00331D20" w:rsidRDefault="007A018C" w:rsidP="00331D20">
      <w:pPr>
        <w:pStyle w:val="ListParagraph"/>
        <w:numPr>
          <w:ilvl w:val="0"/>
          <w:numId w:val="10"/>
        </w:numPr>
        <w:shd w:val="clear" w:color="auto" w:fill="FFFFFF"/>
        <w:ind w:firstLine="90"/>
        <w:rPr>
          <w:rFonts w:eastAsia="Times New Roman" w:cs="Arial"/>
          <w:color w:val="222222"/>
          <w:szCs w:val="24"/>
        </w:rPr>
      </w:pPr>
      <w:r>
        <w:rPr>
          <w:rFonts w:eastAsia="Times New Roman" w:cs="Arial"/>
          <w:color w:val="222222"/>
          <w:szCs w:val="24"/>
        </w:rPr>
        <w:t>Average citizen will use it fo</w:t>
      </w:r>
      <w:r w:rsidR="003719DE">
        <w:rPr>
          <w:rFonts w:eastAsia="Times New Roman" w:cs="Arial"/>
          <w:color w:val="222222"/>
          <w:szCs w:val="24"/>
        </w:rPr>
        <w:t xml:space="preserve">r just understanding their area – curiosity, </w:t>
      </w:r>
      <w:r>
        <w:rPr>
          <w:rFonts w:eastAsia="Times New Roman" w:cs="Arial"/>
          <w:color w:val="222222"/>
          <w:szCs w:val="24"/>
        </w:rPr>
        <w:t xml:space="preserve"> </w:t>
      </w:r>
    </w:p>
    <w:p w:rsidR="007A018C" w:rsidRDefault="007A018C" w:rsidP="00331D20">
      <w:pPr>
        <w:pStyle w:val="ListParagraph"/>
        <w:numPr>
          <w:ilvl w:val="0"/>
          <w:numId w:val="10"/>
        </w:numPr>
        <w:shd w:val="clear" w:color="auto" w:fill="FFFFFF"/>
        <w:ind w:firstLine="90"/>
        <w:rPr>
          <w:rFonts w:eastAsia="Times New Roman" w:cs="Arial"/>
          <w:color w:val="222222"/>
          <w:szCs w:val="24"/>
        </w:rPr>
      </w:pPr>
      <w:r>
        <w:rPr>
          <w:rFonts w:eastAsia="Times New Roman" w:cs="Arial"/>
          <w:color w:val="222222"/>
          <w:szCs w:val="24"/>
        </w:rPr>
        <w:t xml:space="preserve">Some may use it </w:t>
      </w:r>
      <w:r w:rsidR="00666C95">
        <w:rPr>
          <w:rFonts w:eastAsia="Times New Roman" w:cs="Arial"/>
          <w:color w:val="222222"/>
          <w:szCs w:val="24"/>
        </w:rPr>
        <w:t>as</w:t>
      </w:r>
      <w:r>
        <w:rPr>
          <w:rFonts w:eastAsia="Times New Roman" w:cs="Arial"/>
          <w:color w:val="222222"/>
          <w:szCs w:val="24"/>
        </w:rPr>
        <w:t xml:space="preserve"> a member </w:t>
      </w:r>
      <w:r w:rsidR="00666C95">
        <w:rPr>
          <w:rFonts w:eastAsia="Times New Roman" w:cs="Arial"/>
          <w:color w:val="222222"/>
          <w:szCs w:val="24"/>
        </w:rPr>
        <w:t>of</w:t>
      </w:r>
      <w:r>
        <w:rPr>
          <w:rFonts w:eastAsia="Times New Roman" w:cs="Arial"/>
          <w:color w:val="222222"/>
          <w:szCs w:val="24"/>
        </w:rPr>
        <w:t xml:space="preserve"> a collaborative group to take to meetings</w:t>
      </w:r>
    </w:p>
    <w:p w:rsidR="003719DE" w:rsidRDefault="003719DE" w:rsidP="00331D20">
      <w:pPr>
        <w:pStyle w:val="ListParagraph"/>
        <w:numPr>
          <w:ilvl w:val="0"/>
          <w:numId w:val="10"/>
        </w:numPr>
        <w:shd w:val="clear" w:color="auto" w:fill="FFFFFF"/>
        <w:ind w:firstLine="90"/>
        <w:rPr>
          <w:rFonts w:eastAsia="Times New Roman" w:cs="Arial"/>
          <w:color w:val="222222"/>
          <w:szCs w:val="24"/>
        </w:rPr>
      </w:pPr>
    </w:p>
    <w:p w:rsidR="00331D20" w:rsidRPr="00331D20" w:rsidRDefault="00331D20" w:rsidP="00331D20">
      <w:pPr>
        <w:shd w:val="clear" w:color="auto" w:fill="FFFFFF"/>
        <w:rPr>
          <w:rFonts w:eastAsia="Times New Roman" w:cs="Arial"/>
          <w:color w:val="222222"/>
          <w:szCs w:val="24"/>
        </w:rPr>
      </w:pPr>
    </w:p>
    <w:p w:rsidR="00567281" w:rsidRPr="00AA0CEC" w:rsidRDefault="00567281" w:rsidP="00B878F6">
      <w:pPr>
        <w:shd w:val="clear" w:color="auto" w:fill="FFFFFF"/>
        <w:rPr>
          <w:rFonts w:eastAsia="Times New Roman" w:cs="Arial"/>
          <w:color w:val="222222"/>
          <w:szCs w:val="24"/>
          <w:u w:val="single"/>
        </w:rPr>
      </w:pPr>
      <w:r w:rsidRPr="00567281">
        <w:rPr>
          <w:rFonts w:eastAsia="Times New Roman" w:cs="Arial"/>
          <w:color w:val="222222"/>
          <w:szCs w:val="24"/>
        </w:rPr>
        <w:t xml:space="preserve">-  </w:t>
      </w:r>
      <w:r w:rsidRPr="00567281">
        <w:rPr>
          <w:rFonts w:eastAsia="Times New Roman" w:cs="Arial"/>
          <w:color w:val="222222"/>
          <w:szCs w:val="24"/>
          <w:u w:val="single"/>
        </w:rPr>
        <w:t>What information do you want to convey to them?</w:t>
      </w:r>
    </w:p>
    <w:p w:rsidR="009B25EF" w:rsidRDefault="009B25EF" w:rsidP="00EB4A08">
      <w:pPr>
        <w:pStyle w:val="ListParagraph"/>
        <w:numPr>
          <w:ilvl w:val="0"/>
          <w:numId w:val="12"/>
        </w:numPr>
        <w:shd w:val="clear" w:color="auto" w:fill="FFFFFF"/>
        <w:rPr>
          <w:rFonts w:eastAsia="Times New Roman" w:cs="Arial"/>
          <w:color w:val="222222"/>
          <w:szCs w:val="24"/>
        </w:rPr>
      </w:pPr>
      <w:r w:rsidRPr="00EB4A08">
        <w:rPr>
          <w:rFonts w:eastAsia="Times New Roman" w:cs="Arial"/>
          <w:color w:val="222222"/>
          <w:szCs w:val="24"/>
        </w:rPr>
        <w:t xml:space="preserve">Wildfire risk, </w:t>
      </w:r>
      <w:r w:rsidR="00EB4A08" w:rsidRPr="00EB4A08">
        <w:rPr>
          <w:rFonts w:eastAsia="Times New Roman" w:cs="Arial"/>
          <w:color w:val="222222"/>
          <w:szCs w:val="24"/>
        </w:rPr>
        <w:t xml:space="preserve">Likelihood of fire occurrence, </w:t>
      </w:r>
      <w:r w:rsidR="00B62E60" w:rsidRPr="00EB4A08">
        <w:rPr>
          <w:rFonts w:eastAsia="Times New Roman" w:cs="Arial"/>
          <w:color w:val="222222"/>
          <w:szCs w:val="24"/>
        </w:rPr>
        <w:t xml:space="preserve">risk reduction projects, </w:t>
      </w:r>
      <w:r w:rsidR="00C820A7">
        <w:rPr>
          <w:rFonts w:eastAsia="Times New Roman" w:cs="Arial"/>
          <w:color w:val="222222"/>
          <w:szCs w:val="24"/>
        </w:rPr>
        <w:t>if they</w:t>
      </w:r>
      <w:r w:rsidR="00BD3536">
        <w:rPr>
          <w:rFonts w:eastAsia="Times New Roman" w:cs="Arial"/>
          <w:color w:val="222222"/>
          <w:szCs w:val="24"/>
        </w:rPr>
        <w:t xml:space="preserve"> a</w:t>
      </w:r>
      <w:r w:rsidR="00C820A7">
        <w:rPr>
          <w:rFonts w:eastAsia="Times New Roman" w:cs="Arial"/>
          <w:color w:val="222222"/>
          <w:szCs w:val="24"/>
        </w:rPr>
        <w:t xml:space="preserve">re protected and </w:t>
      </w:r>
      <w:r w:rsidR="00666C95">
        <w:rPr>
          <w:rFonts w:eastAsia="Times New Roman" w:cs="Arial"/>
          <w:color w:val="222222"/>
          <w:szCs w:val="24"/>
        </w:rPr>
        <w:t>non-protected areas</w:t>
      </w:r>
      <w:r w:rsidR="00700C05">
        <w:rPr>
          <w:rFonts w:eastAsia="Times New Roman" w:cs="Arial"/>
          <w:color w:val="222222"/>
          <w:szCs w:val="24"/>
        </w:rPr>
        <w:t xml:space="preserve"> – it is staggering, </w:t>
      </w:r>
    </w:p>
    <w:p w:rsidR="00C5780A" w:rsidRPr="00EB4A08" w:rsidRDefault="00C5780A" w:rsidP="00EB4A08">
      <w:pPr>
        <w:pStyle w:val="ListParagraph"/>
        <w:numPr>
          <w:ilvl w:val="0"/>
          <w:numId w:val="12"/>
        </w:numPr>
        <w:shd w:val="clear" w:color="auto" w:fill="FFFFFF"/>
        <w:rPr>
          <w:rFonts w:eastAsia="Times New Roman" w:cs="Arial"/>
          <w:color w:val="222222"/>
          <w:szCs w:val="24"/>
        </w:rPr>
      </w:pPr>
      <w:r>
        <w:rPr>
          <w:rFonts w:eastAsia="Times New Roman" w:cs="Arial"/>
          <w:color w:val="222222"/>
          <w:szCs w:val="24"/>
        </w:rPr>
        <w:t>awareness</w:t>
      </w:r>
    </w:p>
    <w:p w:rsidR="009B25EF" w:rsidRPr="00567281" w:rsidRDefault="009B25EF" w:rsidP="00B878F6">
      <w:pPr>
        <w:shd w:val="clear" w:color="auto" w:fill="FFFFFF"/>
        <w:rPr>
          <w:rFonts w:eastAsia="Times New Roman" w:cs="Arial"/>
          <w:color w:val="222222"/>
          <w:szCs w:val="24"/>
        </w:rPr>
      </w:pPr>
    </w:p>
    <w:p w:rsidR="00567281" w:rsidRDefault="00567281" w:rsidP="00B878F6">
      <w:pPr>
        <w:shd w:val="clear" w:color="auto" w:fill="FFFFFF"/>
        <w:rPr>
          <w:rFonts w:eastAsia="Times New Roman" w:cs="Arial"/>
          <w:color w:val="222222"/>
          <w:szCs w:val="24"/>
          <w:u w:val="single"/>
        </w:rPr>
      </w:pPr>
      <w:r w:rsidRPr="00567281">
        <w:rPr>
          <w:rFonts w:eastAsia="Times New Roman" w:cs="Arial"/>
          <w:color w:val="222222"/>
          <w:szCs w:val="24"/>
        </w:rPr>
        <w:t xml:space="preserve">- </w:t>
      </w:r>
      <w:r w:rsidRPr="00567281">
        <w:rPr>
          <w:rFonts w:eastAsia="Times New Roman" w:cs="Arial"/>
          <w:color w:val="222222"/>
          <w:szCs w:val="24"/>
          <w:u w:val="single"/>
        </w:rPr>
        <w:t>Which data sets are most relevant for conveying this message?</w:t>
      </w:r>
    </w:p>
    <w:p w:rsidR="00AA0CEC" w:rsidRPr="00DD0F8B" w:rsidRDefault="00EB4A08" w:rsidP="00EB4A08">
      <w:pPr>
        <w:pStyle w:val="ListParagraph"/>
        <w:numPr>
          <w:ilvl w:val="0"/>
          <w:numId w:val="13"/>
        </w:numPr>
        <w:shd w:val="clear" w:color="auto" w:fill="FFFFFF"/>
        <w:rPr>
          <w:rFonts w:eastAsia="Times New Roman" w:cs="Arial"/>
          <w:color w:val="222222"/>
          <w:szCs w:val="24"/>
          <w:u w:val="single"/>
        </w:rPr>
      </w:pPr>
      <w:r>
        <w:rPr>
          <w:rFonts w:eastAsia="Times New Roman" w:cs="Arial"/>
          <w:color w:val="222222"/>
          <w:szCs w:val="24"/>
        </w:rPr>
        <w:t xml:space="preserve">Fire Occurrence, Fire Threat, Fire Risk, Fire Effects, Rural Fire Dept. </w:t>
      </w:r>
    </w:p>
    <w:p w:rsidR="00DD0F8B" w:rsidRPr="00EB4A08" w:rsidRDefault="00DD0F8B" w:rsidP="00EB4A08">
      <w:pPr>
        <w:pStyle w:val="ListParagraph"/>
        <w:numPr>
          <w:ilvl w:val="0"/>
          <w:numId w:val="13"/>
        </w:numPr>
        <w:shd w:val="clear" w:color="auto" w:fill="FFFFFF"/>
        <w:rPr>
          <w:rFonts w:eastAsia="Times New Roman" w:cs="Arial"/>
          <w:color w:val="222222"/>
          <w:szCs w:val="24"/>
          <w:u w:val="single"/>
        </w:rPr>
      </w:pPr>
      <w:r>
        <w:rPr>
          <w:rFonts w:eastAsia="Times New Roman" w:cs="Arial"/>
          <w:color w:val="222222"/>
          <w:szCs w:val="24"/>
        </w:rPr>
        <w:t xml:space="preserve">Anything relevant to them personally </w:t>
      </w:r>
    </w:p>
    <w:p w:rsidR="00EB4A08" w:rsidRPr="00567281" w:rsidRDefault="00EB4A08" w:rsidP="00B878F6">
      <w:pPr>
        <w:shd w:val="clear" w:color="auto" w:fill="FFFFFF"/>
        <w:rPr>
          <w:rFonts w:eastAsia="Times New Roman" w:cs="Arial"/>
          <w:color w:val="222222"/>
          <w:szCs w:val="24"/>
          <w:u w:val="single"/>
        </w:rPr>
      </w:pPr>
    </w:p>
    <w:p w:rsidR="00567281" w:rsidRDefault="00567281" w:rsidP="00B878F6">
      <w:pPr>
        <w:shd w:val="clear" w:color="auto" w:fill="FFFFFF"/>
        <w:rPr>
          <w:rFonts w:eastAsia="Times New Roman" w:cs="Arial"/>
          <w:color w:val="222222"/>
          <w:szCs w:val="24"/>
          <w:u w:val="single"/>
        </w:rPr>
      </w:pPr>
      <w:r w:rsidRPr="00567281">
        <w:rPr>
          <w:rFonts w:eastAsia="Times New Roman" w:cs="Arial"/>
          <w:color w:val="222222"/>
          <w:szCs w:val="24"/>
        </w:rPr>
        <w:t xml:space="preserve">-  </w:t>
      </w:r>
      <w:r w:rsidRPr="00567281">
        <w:rPr>
          <w:rFonts w:eastAsia="Times New Roman" w:cs="Arial"/>
          <w:color w:val="222222"/>
          <w:szCs w:val="24"/>
          <w:u w:val="single"/>
        </w:rPr>
        <w:t>Should they be able to create and print maps?</w:t>
      </w:r>
      <w:r w:rsidR="00C61A8F">
        <w:rPr>
          <w:rFonts w:eastAsia="Times New Roman" w:cs="Arial"/>
          <w:color w:val="222222"/>
          <w:szCs w:val="24"/>
          <w:u w:val="single"/>
        </w:rPr>
        <w:t xml:space="preserve">   </w:t>
      </w:r>
    </w:p>
    <w:p w:rsidR="00C61A8F" w:rsidRDefault="00C61A8F" w:rsidP="00C61A8F">
      <w:pPr>
        <w:pStyle w:val="ListParagraph"/>
        <w:numPr>
          <w:ilvl w:val="0"/>
          <w:numId w:val="13"/>
        </w:numPr>
        <w:shd w:val="clear" w:color="auto" w:fill="FFFFFF"/>
        <w:rPr>
          <w:rFonts w:eastAsia="Times New Roman" w:cs="Arial"/>
          <w:color w:val="222222"/>
          <w:szCs w:val="24"/>
        </w:rPr>
      </w:pPr>
      <w:r>
        <w:rPr>
          <w:rFonts w:eastAsia="Times New Roman" w:cs="Arial"/>
          <w:color w:val="222222"/>
          <w:szCs w:val="24"/>
        </w:rPr>
        <w:t>Don’t know – does the Freedom information act cover this?</w:t>
      </w:r>
    </w:p>
    <w:p w:rsidR="00C13035" w:rsidRDefault="00C13035" w:rsidP="00C61A8F">
      <w:pPr>
        <w:pStyle w:val="ListParagraph"/>
        <w:numPr>
          <w:ilvl w:val="0"/>
          <w:numId w:val="13"/>
        </w:numPr>
        <w:shd w:val="clear" w:color="auto" w:fill="FFFFFF"/>
        <w:rPr>
          <w:rFonts w:eastAsia="Times New Roman" w:cs="Arial"/>
          <w:color w:val="222222"/>
          <w:szCs w:val="24"/>
        </w:rPr>
      </w:pPr>
      <w:r>
        <w:rPr>
          <w:rFonts w:eastAsia="Times New Roman" w:cs="Arial"/>
          <w:color w:val="222222"/>
          <w:szCs w:val="24"/>
        </w:rPr>
        <w:t>Not change though</w:t>
      </w:r>
    </w:p>
    <w:p w:rsidR="00C61A8F" w:rsidRDefault="0065759F" w:rsidP="00C61A8F">
      <w:pPr>
        <w:pStyle w:val="ListParagraph"/>
        <w:numPr>
          <w:ilvl w:val="0"/>
          <w:numId w:val="13"/>
        </w:numPr>
        <w:shd w:val="clear" w:color="auto" w:fill="FFFFFF"/>
        <w:rPr>
          <w:rFonts w:eastAsia="Times New Roman" w:cs="Arial"/>
          <w:color w:val="222222"/>
          <w:szCs w:val="24"/>
        </w:rPr>
      </w:pPr>
      <w:r>
        <w:rPr>
          <w:rFonts w:eastAsia="Times New Roman" w:cs="Arial"/>
          <w:color w:val="222222"/>
          <w:szCs w:val="24"/>
        </w:rPr>
        <w:t xml:space="preserve">Possible through a sign-on, survey, and representative (organization they work for), etc.  </w:t>
      </w:r>
    </w:p>
    <w:p w:rsidR="0065759F" w:rsidRPr="00C61A8F" w:rsidRDefault="0065759F" w:rsidP="00C61A8F">
      <w:pPr>
        <w:pStyle w:val="ListParagraph"/>
        <w:numPr>
          <w:ilvl w:val="0"/>
          <w:numId w:val="13"/>
        </w:numPr>
        <w:shd w:val="clear" w:color="auto" w:fill="FFFFFF"/>
        <w:rPr>
          <w:rFonts w:eastAsia="Times New Roman" w:cs="Arial"/>
          <w:color w:val="222222"/>
          <w:szCs w:val="24"/>
        </w:rPr>
      </w:pPr>
      <w:r>
        <w:rPr>
          <w:rFonts w:eastAsia="Times New Roman" w:cs="Arial"/>
          <w:color w:val="222222"/>
          <w:szCs w:val="24"/>
        </w:rPr>
        <w:t xml:space="preserve">I don’t see a problem with it as long </w:t>
      </w:r>
      <w:bookmarkStart w:id="0" w:name="_GoBack"/>
      <w:bookmarkEnd w:id="0"/>
      <w:r>
        <w:rPr>
          <w:rFonts w:eastAsia="Times New Roman" w:cs="Arial"/>
          <w:color w:val="222222"/>
          <w:szCs w:val="24"/>
        </w:rPr>
        <w:t xml:space="preserve">as it is stated that data </w:t>
      </w:r>
      <w:r w:rsidR="006F0431">
        <w:rPr>
          <w:rFonts w:eastAsia="Times New Roman" w:cs="Arial"/>
          <w:color w:val="222222"/>
          <w:szCs w:val="24"/>
        </w:rPr>
        <w:t>is representative of most current uploads and does not include ALL other agencies data. (disclaimer)</w:t>
      </w:r>
    </w:p>
    <w:p w:rsidR="00567281" w:rsidRDefault="00567281" w:rsidP="006F0431">
      <w:pPr>
        <w:shd w:val="clear" w:color="auto" w:fill="FFFFFF"/>
        <w:spacing w:before="100" w:beforeAutospacing="1" w:after="100" w:afterAutospacing="1"/>
        <w:rPr>
          <w:rFonts w:eastAsia="Times New Roman" w:cs="Arial"/>
          <w:color w:val="222222"/>
          <w:szCs w:val="24"/>
          <w:u w:val="single"/>
        </w:rPr>
      </w:pPr>
      <w:r w:rsidRPr="00567281">
        <w:rPr>
          <w:rFonts w:eastAsia="Times New Roman" w:cs="Arial"/>
          <w:color w:val="222222"/>
          <w:szCs w:val="24"/>
        </w:rPr>
        <w:t xml:space="preserve">- </w:t>
      </w:r>
      <w:r w:rsidRPr="00567281">
        <w:rPr>
          <w:rFonts w:eastAsia="Times New Roman" w:cs="Arial"/>
          <w:color w:val="222222"/>
          <w:szCs w:val="24"/>
          <w:u w:val="single"/>
        </w:rPr>
        <w:t>What will make their experience with OE successful?</w:t>
      </w:r>
    </w:p>
    <w:p w:rsidR="006F0431" w:rsidRDefault="003B6C61" w:rsidP="003B6C61">
      <w:pPr>
        <w:pStyle w:val="ListParagraph"/>
        <w:numPr>
          <w:ilvl w:val="0"/>
          <w:numId w:val="14"/>
        </w:numPr>
        <w:shd w:val="clear" w:color="auto" w:fill="FFFFFF"/>
        <w:spacing w:before="100" w:beforeAutospacing="1" w:after="100" w:afterAutospacing="1"/>
        <w:rPr>
          <w:rFonts w:eastAsia="Times New Roman" w:cs="Arial"/>
          <w:color w:val="222222"/>
          <w:szCs w:val="24"/>
        </w:rPr>
      </w:pPr>
      <w:r>
        <w:rPr>
          <w:rFonts w:eastAsia="Times New Roman" w:cs="Arial"/>
          <w:color w:val="222222"/>
          <w:szCs w:val="24"/>
        </w:rPr>
        <w:t xml:space="preserve">User Friendly - </w:t>
      </w:r>
      <w:r w:rsidR="006F0431" w:rsidRPr="003B6C61">
        <w:rPr>
          <w:rFonts w:eastAsia="Times New Roman" w:cs="Arial"/>
          <w:color w:val="222222"/>
          <w:szCs w:val="24"/>
        </w:rPr>
        <w:t>Easy to use,</w:t>
      </w:r>
      <w:r>
        <w:rPr>
          <w:rFonts w:eastAsia="Times New Roman" w:cs="Arial"/>
          <w:color w:val="222222"/>
          <w:szCs w:val="24"/>
        </w:rPr>
        <w:t xml:space="preserve"> </w:t>
      </w:r>
    </w:p>
    <w:p w:rsidR="003B6C61" w:rsidRDefault="00C13035" w:rsidP="003B6C61">
      <w:pPr>
        <w:pStyle w:val="ListParagraph"/>
        <w:numPr>
          <w:ilvl w:val="0"/>
          <w:numId w:val="14"/>
        </w:numPr>
        <w:shd w:val="clear" w:color="auto" w:fill="FFFFFF"/>
        <w:spacing w:before="100" w:beforeAutospacing="1" w:after="100" w:afterAutospacing="1"/>
        <w:rPr>
          <w:rFonts w:eastAsia="Times New Roman" w:cs="Arial"/>
          <w:color w:val="222222"/>
          <w:szCs w:val="24"/>
        </w:rPr>
      </w:pPr>
      <w:r>
        <w:rPr>
          <w:rFonts w:eastAsia="Times New Roman" w:cs="Arial"/>
          <w:color w:val="222222"/>
          <w:szCs w:val="24"/>
        </w:rPr>
        <w:t xml:space="preserve">Realistic, accurate, relevant to them, </w:t>
      </w:r>
      <w:r w:rsidR="00DD0F8B">
        <w:rPr>
          <w:rFonts w:eastAsia="Times New Roman" w:cs="Arial"/>
          <w:color w:val="222222"/>
          <w:szCs w:val="24"/>
        </w:rPr>
        <w:t>contact</w:t>
      </w:r>
    </w:p>
    <w:p w:rsidR="00DD0F8B" w:rsidRPr="003B6C61" w:rsidRDefault="00DD0F8B" w:rsidP="00DD0F8B">
      <w:pPr>
        <w:pStyle w:val="ListParagraph"/>
        <w:shd w:val="clear" w:color="auto" w:fill="FFFFFF"/>
        <w:spacing w:before="100" w:beforeAutospacing="1" w:after="100" w:afterAutospacing="1"/>
        <w:rPr>
          <w:rFonts w:eastAsia="Times New Roman" w:cs="Arial"/>
          <w:color w:val="222222"/>
          <w:szCs w:val="24"/>
        </w:rPr>
      </w:pPr>
    </w:p>
    <w:p w:rsidR="00567281" w:rsidRDefault="00567281" w:rsidP="00DD0F8B">
      <w:pPr>
        <w:shd w:val="clear" w:color="auto" w:fill="FFFFFF"/>
        <w:spacing w:before="100" w:beforeAutospacing="1" w:after="100" w:afterAutospacing="1"/>
        <w:rPr>
          <w:rFonts w:eastAsia="Times New Roman" w:cs="Arial"/>
          <w:color w:val="222222"/>
          <w:szCs w:val="24"/>
          <w:u w:val="single"/>
        </w:rPr>
      </w:pPr>
      <w:r w:rsidRPr="00DD0F8B">
        <w:rPr>
          <w:rFonts w:eastAsia="Times New Roman" w:cs="Arial"/>
          <w:color w:val="222222"/>
          <w:szCs w:val="24"/>
          <w:u w:val="single"/>
        </w:rPr>
        <w:t>What are the different types of venues and publics that you work with?</w:t>
      </w:r>
    </w:p>
    <w:p w:rsidR="00DD0F8B" w:rsidRPr="00DD0F8B" w:rsidRDefault="00F37B3F" w:rsidP="00DD0F8B">
      <w:pPr>
        <w:pStyle w:val="ListParagraph"/>
        <w:numPr>
          <w:ilvl w:val="0"/>
          <w:numId w:val="18"/>
        </w:numPr>
        <w:shd w:val="clear" w:color="auto" w:fill="FFFFFF"/>
        <w:spacing w:before="100" w:beforeAutospacing="1" w:after="100" w:afterAutospacing="1"/>
        <w:rPr>
          <w:rFonts w:eastAsia="Times New Roman" w:cs="Arial"/>
          <w:color w:val="222222"/>
          <w:szCs w:val="24"/>
          <w:u w:val="single"/>
        </w:rPr>
      </w:pPr>
      <w:r>
        <w:rPr>
          <w:rFonts w:eastAsia="Times New Roman" w:cs="Arial"/>
          <w:color w:val="222222"/>
          <w:szCs w:val="24"/>
        </w:rPr>
        <w:t xml:space="preserve">Fire </w:t>
      </w:r>
      <w:r w:rsidR="00BB502C">
        <w:rPr>
          <w:rFonts w:eastAsia="Times New Roman" w:cs="Arial"/>
          <w:color w:val="222222"/>
          <w:szCs w:val="24"/>
        </w:rPr>
        <w:t>defense boards</w:t>
      </w:r>
      <w:r>
        <w:rPr>
          <w:rFonts w:eastAsia="Times New Roman" w:cs="Arial"/>
          <w:color w:val="222222"/>
          <w:szCs w:val="24"/>
        </w:rPr>
        <w:t xml:space="preserve">, Collaborative groups, </w:t>
      </w:r>
      <w:r w:rsidR="000D6242">
        <w:rPr>
          <w:rFonts w:eastAsia="Times New Roman" w:cs="Arial"/>
          <w:color w:val="222222"/>
          <w:szCs w:val="24"/>
        </w:rPr>
        <w:t xml:space="preserve">landowners </w:t>
      </w:r>
      <w:r>
        <w:rPr>
          <w:rFonts w:eastAsia="Times New Roman" w:cs="Arial"/>
          <w:color w:val="222222"/>
          <w:szCs w:val="24"/>
        </w:rPr>
        <w:t xml:space="preserve">public,  </w:t>
      </w:r>
      <w:r w:rsidR="00EB6D6A">
        <w:rPr>
          <w:rFonts w:eastAsia="Times New Roman" w:cs="Arial"/>
          <w:color w:val="222222"/>
          <w:szCs w:val="24"/>
        </w:rPr>
        <w:t xml:space="preserve">Local/state/federal agencies, Community Colleges, </w:t>
      </w:r>
      <w:r w:rsidR="000D6242">
        <w:rPr>
          <w:rFonts w:eastAsia="Times New Roman" w:cs="Arial"/>
          <w:color w:val="222222"/>
          <w:szCs w:val="24"/>
        </w:rPr>
        <w:t xml:space="preserve">  </w:t>
      </w:r>
      <w:r w:rsidR="00BB502C">
        <w:rPr>
          <w:rFonts w:eastAsia="Times New Roman" w:cs="Arial"/>
          <w:color w:val="222222"/>
          <w:szCs w:val="24"/>
        </w:rPr>
        <w:t xml:space="preserve">stakeholder groups, </w:t>
      </w:r>
      <w:r w:rsidR="0076465A">
        <w:rPr>
          <w:rFonts w:eastAsia="Times New Roman" w:cs="Arial"/>
          <w:color w:val="222222"/>
          <w:szCs w:val="24"/>
        </w:rPr>
        <w:t>local Public events, fire chiefs/rural departments,  cooperators</w:t>
      </w:r>
    </w:p>
    <w:p w:rsidR="00DD0F8B" w:rsidRPr="00DD0F8B" w:rsidRDefault="00DD0F8B" w:rsidP="00DD0F8B">
      <w:pPr>
        <w:pStyle w:val="ListParagraph"/>
        <w:shd w:val="clear" w:color="auto" w:fill="FFFFFF"/>
        <w:spacing w:before="100" w:beforeAutospacing="1" w:after="100" w:afterAutospacing="1"/>
        <w:rPr>
          <w:rFonts w:eastAsia="Times New Roman" w:cs="Arial"/>
          <w:color w:val="222222"/>
          <w:szCs w:val="24"/>
          <w:u w:val="single"/>
        </w:rPr>
      </w:pPr>
    </w:p>
    <w:p w:rsidR="00567281" w:rsidRPr="00567281" w:rsidRDefault="00567281" w:rsidP="00567281">
      <w:pPr>
        <w:shd w:val="clear" w:color="auto" w:fill="FFFFFF"/>
        <w:spacing w:before="100" w:beforeAutospacing="1" w:after="100" w:afterAutospacing="1"/>
        <w:rPr>
          <w:rFonts w:eastAsia="Times New Roman" w:cs="Arial"/>
          <w:color w:val="222222"/>
          <w:szCs w:val="24"/>
        </w:rPr>
      </w:pPr>
      <w:r w:rsidRPr="00567281">
        <w:rPr>
          <w:rFonts w:eastAsia="Times New Roman" w:cs="Arial"/>
          <w:color w:val="222222"/>
          <w:szCs w:val="24"/>
        </w:rPr>
        <w:lastRenderedPageBreak/>
        <w:t xml:space="preserve">3.      </w:t>
      </w:r>
      <w:r w:rsidRPr="00567281">
        <w:rPr>
          <w:rFonts w:eastAsia="Times New Roman" w:cs="Arial"/>
          <w:color w:val="222222"/>
          <w:szCs w:val="24"/>
          <w:u w:val="single"/>
        </w:rPr>
        <w:t>How could you use the Oregon Explorer in these different venues and publics?</w:t>
      </w:r>
    </w:p>
    <w:p w:rsidR="00F82E7B" w:rsidRPr="00567281" w:rsidRDefault="00567281" w:rsidP="00F82E7B">
      <w:pPr>
        <w:shd w:val="clear" w:color="auto" w:fill="FFFFFF"/>
        <w:spacing w:before="100" w:beforeAutospacing="1" w:after="100" w:afterAutospacing="1"/>
        <w:rPr>
          <w:rFonts w:eastAsia="Times New Roman" w:cs="Arial"/>
          <w:color w:val="222222"/>
          <w:szCs w:val="24"/>
          <w:u w:val="single"/>
        </w:rPr>
      </w:pPr>
      <w:r w:rsidRPr="00567281">
        <w:rPr>
          <w:rFonts w:eastAsia="Times New Roman" w:cs="Arial"/>
          <w:color w:val="222222"/>
          <w:szCs w:val="24"/>
          <w:u w:val="single"/>
        </w:rPr>
        <w:t xml:space="preserve">Consider a project or presentation for which the data interface would be helpful (creating a </w:t>
      </w:r>
      <w:proofErr w:type="spellStart"/>
      <w:r w:rsidRPr="00567281">
        <w:rPr>
          <w:rFonts w:eastAsia="Times New Roman" w:cs="Arial"/>
          <w:color w:val="222222"/>
          <w:szCs w:val="24"/>
          <w:u w:val="single"/>
        </w:rPr>
        <w:t>Firewise</w:t>
      </w:r>
      <w:proofErr w:type="spellEnd"/>
      <w:r w:rsidRPr="00567281">
        <w:rPr>
          <w:rFonts w:eastAsia="Times New Roman" w:cs="Arial"/>
          <w:color w:val="222222"/>
          <w:szCs w:val="24"/>
          <w:u w:val="single"/>
        </w:rPr>
        <w:t xml:space="preserve"> community, outreach for a CWPP, etc.).  </w:t>
      </w:r>
      <w:r w:rsidR="00F82E7B" w:rsidRPr="00567281">
        <w:rPr>
          <w:rFonts w:eastAsia="Times New Roman" w:cs="Arial"/>
          <w:color w:val="222222"/>
          <w:szCs w:val="24"/>
          <w:u w:val="single"/>
        </w:rPr>
        <w:t>Ideally, how would the interface serve you (the user) from start to finish?</w:t>
      </w:r>
    </w:p>
    <w:p w:rsidR="00974800" w:rsidRDefault="00974800" w:rsidP="00567281">
      <w:pPr>
        <w:shd w:val="clear" w:color="auto" w:fill="FFFFFF"/>
        <w:spacing w:before="100" w:beforeAutospacing="1" w:after="100" w:afterAutospacing="1"/>
        <w:rPr>
          <w:rFonts w:eastAsia="Times New Roman" w:cs="Arial"/>
          <w:color w:val="222222"/>
          <w:szCs w:val="24"/>
        </w:rPr>
      </w:pPr>
      <w:r>
        <w:rPr>
          <w:rFonts w:eastAsia="Times New Roman" w:cs="Arial"/>
          <w:color w:val="222222"/>
          <w:szCs w:val="24"/>
        </w:rPr>
        <w:t xml:space="preserve">Display </w:t>
      </w:r>
      <w:proofErr w:type="gramStart"/>
      <w:r>
        <w:rPr>
          <w:rFonts w:eastAsia="Times New Roman" w:cs="Arial"/>
          <w:color w:val="222222"/>
          <w:szCs w:val="24"/>
        </w:rPr>
        <w:t>fire potential and how it is relevant to the public using audience specific data</w:t>
      </w:r>
      <w:proofErr w:type="gramEnd"/>
      <w:r>
        <w:rPr>
          <w:rFonts w:eastAsia="Times New Roman" w:cs="Arial"/>
          <w:color w:val="222222"/>
          <w:szCs w:val="24"/>
        </w:rPr>
        <w:t xml:space="preserve">. </w:t>
      </w:r>
    </w:p>
    <w:p w:rsidR="00AD6FD5" w:rsidRDefault="00E9631E" w:rsidP="00567281">
      <w:pPr>
        <w:shd w:val="clear" w:color="auto" w:fill="FFFFFF"/>
        <w:spacing w:before="100" w:beforeAutospacing="1" w:after="100" w:afterAutospacing="1"/>
        <w:rPr>
          <w:rFonts w:eastAsia="Times New Roman" w:cs="Arial"/>
          <w:color w:val="222222"/>
          <w:szCs w:val="24"/>
        </w:rPr>
      </w:pPr>
      <w:r>
        <w:rPr>
          <w:rFonts w:eastAsia="Times New Roman" w:cs="Arial"/>
          <w:color w:val="222222"/>
          <w:szCs w:val="24"/>
        </w:rPr>
        <w:t>Relevant mapping -v</w:t>
      </w:r>
      <w:r w:rsidR="006E31D4">
        <w:rPr>
          <w:rFonts w:eastAsia="Times New Roman" w:cs="Arial"/>
          <w:color w:val="222222"/>
          <w:szCs w:val="24"/>
        </w:rPr>
        <w:t xml:space="preserve">isuals often work best.    </w:t>
      </w:r>
    </w:p>
    <w:p w:rsidR="006E31D4" w:rsidRDefault="00974800" w:rsidP="00567281">
      <w:pPr>
        <w:shd w:val="clear" w:color="auto" w:fill="FFFFFF"/>
        <w:spacing w:before="100" w:beforeAutospacing="1" w:after="100" w:afterAutospacing="1"/>
        <w:rPr>
          <w:rFonts w:eastAsia="Times New Roman" w:cs="Arial"/>
          <w:color w:val="222222"/>
          <w:szCs w:val="24"/>
        </w:rPr>
      </w:pPr>
      <w:r>
        <w:rPr>
          <w:rFonts w:eastAsia="Times New Roman" w:cs="Arial"/>
          <w:color w:val="222222"/>
          <w:szCs w:val="24"/>
        </w:rPr>
        <w:t>Verify</w:t>
      </w:r>
      <w:r w:rsidR="006E31D4">
        <w:rPr>
          <w:rFonts w:eastAsia="Times New Roman" w:cs="Arial"/>
          <w:color w:val="222222"/>
          <w:szCs w:val="24"/>
        </w:rPr>
        <w:t xml:space="preserve"> data </w:t>
      </w:r>
      <w:r>
        <w:rPr>
          <w:rFonts w:eastAsia="Times New Roman" w:cs="Arial"/>
          <w:color w:val="222222"/>
          <w:szCs w:val="24"/>
        </w:rPr>
        <w:t xml:space="preserve">sets (were appropriate) </w:t>
      </w:r>
      <w:r w:rsidR="006E31D4">
        <w:rPr>
          <w:rFonts w:eastAsia="Times New Roman" w:cs="Arial"/>
          <w:color w:val="222222"/>
          <w:szCs w:val="24"/>
        </w:rPr>
        <w:t xml:space="preserve">with local knowledge. </w:t>
      </w:r>
    </w:p>
    <w:p w:rsidR="006E31D4" w:rsidRDefault="0006284B" w:rsidP="00567281">
      <w:pPr>
        <w:shd w:val="clear" w:color="auto" w:fill="FFFFFF"/>
        <w:spacing w:before="100" w:beforeAutospacing="1" w:after="100" w:afterAutospacing="1"/>
        <w:rPr>
          <w:rFonts w:eastAsia="Times New Roman" w:cs="Arial"/>
          <w:color w:val="222222"/>
          <w:szCs w:val="24"/>
        </w:rPr>
      </w:pPr>
      <w:r>
        <w:rPr>
          <w:rFonts w:eastAsia="Times New Roman" w:cs="Arial"/>
          <w:color w:val="222222"/>
          <w:szCs w:val="24"/>
        </w:rPr>
        <w:t xml:space="preserve">Showing current fire behavior/conditions and expected post mitigation measures.  </w:t>
      </w:r>
    </w:p>
    <w:p w:rsidR="00797067" w:rsidRDefault="00797067"/>
    <w:p w:rsidR="001B731A" w:rsidRDefault="001B731A"/>
    <w:p w:rsidR="003149F8" w:rsidRDefault="001B731A">
      <w:r>
        <w:rPr>
          <w:rFonts w:eastAsia="Times New Roman" w:cs="Arial"/>
          <w:noProof/>
          <w:color w:val="222222"/>
          <w:sz w:val="19"/>
          <w:szCs w:val="19"/>
        </w:rPr>
        <w:drawing>
          <wp:inline distT="0" distB="0" distL="0" distR="0" wp14:anchorId="4720F2D4" wp14:editId="561083FC">
            <wp:extent cx="6417393" cy="394597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418957" cy="3946932"/>
                    </a:xfrm>
                    <a:prstGeom prst="rect">
                      <a:avLst/>
                    </a:prstGeom>
                    <a:noFill/>
                    <a:ln>
                      <a:noFill/>
                    </a:ln>
                  </pic:spPr>
                </pic:pic>
              </a:graphicData>
            </a:graphic>
          </wp:inline>
        </w:drawing>
      </w:r>
    </w:p>
    <w:p w:rsidR="003149F8" w:rsidRDefault="003149F8" w:rsidP="003149F8"/>
    <w:p w:rsidR="001B731A" w:rsidRDefault="001B731A" w:rsidP="003149F8"/>
    <w:p w:rsidR="003149F8" w:rsidRPr="003149F8" w:rsidRDefault="003149F8" w:rsidP="003149F8">
      <w:r>
        <w:t xml:space="preserve">General Public – self guidance and pulling up </w:t>
      </w:r>
      <w:proofErr w:type="spellStart"/>
      <w:r>
        <w:t>informaiton</w:t>
      </w:r>
      <w:proofErr w:type="spellEnd"/>
    </w:p>
    <w:sectPr w:rsidR="003149F8" w:rsidRPr="003149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1370F"/>
    <w:multiLevelType w:val="hybridMultilevel"/>
    <w:tmpl w:val="F24E47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FA29CA"/>
    <w:multiLevelType w:val="hybridMultilevel"/>
    <w:tmpl w:val="B9380F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5B3E4F"/>
    <w:multiLevelType w:val="hybridMultilevel"/>
    <w:tmpl w:val="0544623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716011"/>
    <w:multiLevelType w:val="hybridMultilevel"/>
    <w:tmpl w:val="7DE2DBD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854341"/>
    <w:multiLevelType w:val="hybridMultilevel"/>
    <w:tmpl w:val="923ED7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A027755"/>
    <w:multiLevelType w:val="hybridMultilevel"/>
    <w:tmpl w:val="0544623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5E0B8B"/>
    <w:multiLevelType w:val="hybridMultilevel"/>
    <w:tmpl w:val="06E2829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E196207"/>
    <w:multiLevelType w:val="hybridMultilevel"/>
    <w:tmpl w:val="E65024A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810FFE"/>
    <w:multiLevelType w:val="hybridMultilevel"/>
    <w:tmpl w:val="FC8061E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7FA67DD"/>
    <w:multiLevelType w:val="hybridMultilevel"/>
    <w:tmpl w:val="93A8F9D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93A3E7B"/>
    <w:multiLevelType w:val="hybridMultilevel"/>
    <w:tmpl w:val="217C1B9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BFF2097"/>
    <w:multiLevelType w:val="hybridMultilevel"/>
    <w:tmpl w:val="FDB4717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E993168"/>
    <w:multiLevelType w:val="hybridMultilevel"/>
    <w:tmpl w:val="3D2663B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6882538"/>
    <w:multiLevelType w:val="hybridMultilevel"/>
    <w:tmpl w:val="FC8061E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88F48E8"/>
    <w:multiLevelType w:val="hybridMultilevel"/>
    <w:tmpl w:val="59A461E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F745A3E"/>
    <w:multiLevelType w:val="hybridMultilevel"/>
    <w:tmpl w:val="A252AB00"/>
    <w:lvl w:ilvl="0" w:tplc="6B946A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4B175EE"/>
    <w:multiLevelType w:val="hybridMultilevel"/>
    <w:tmpl w:val="54D264BE"/>
    <w:lvl w:ilvl="0" w:tplc="6B946A34">
      <w:start w:val="1"/>
      <w:numFmt w:val="decimal"/>
      <w:lvlText w:val="%1."/>
      <w:lvlJc w:val="left"/>
      <w:pPr>
        <w:ind w:left="1032" w:hanging="67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AF96DE9"/>
    <w:multiLevelType w:val="hybridMultilevel"/>
    <w:tmpl w:val="9F10C7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4"/>
  </w:num>
  <w:num w:numId="3">
    <w:abstractNumId w:val="5"/>
  </w:num>
  <w:num w:numId="4">
    <w:abstractNumId w:val="2"/>
  </w:num>
  <w:num w:numId="5">
    <w:abstractNumId w:val="3"/>
  </w:num>
  <w:num w:numId="6">
    <w:abstractNumId w:val="7"/>
  </w:num>
  <w:num w:numId="7">
    <w:abstractNumId w:val="16"/>
  </w:num>
  <w:num w:numId="8">
    <w:abstractNumId w:val="6"/>
  </w:num>
  <w:num w:numId="9">
    <w:abstractNumId w:val="9"/>
  </w:num>
  <w:num w:numId="10">
    <w:abstractNumId w:val="11"/>
  </w:num>
  <w:num w:numId="11">
    <w:abstractNumId w:val="15"/>
  </w:num>
  <w:num w:numId="12">
    <w:abstractNumId w:val="0"/>
  </w:num>
  <w:num w:numId="13">
    <w:abstractNumId w:val="10"/>
  </w:num>
  <w:num w:numId="14">
    <w:abstractNumId w:val="4"/>
  </w:num>
  <w:num w:numId="15">
    <w:abstractNumId w:val="1"/>
  </w:num>
  <w:num w:numId="16">
    <w:abstractNumId w:val="8"/>
  </w:num>
  <w:num w:numId="17">
    <w:abstractNumId w:val="12"/>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281"/>
    <w:rsid w:val="00047729"/>
    <w:rsid w:val="0005212A"/>
    <w:rsid w:val="0006284B"/>
    <w:rsid w:val="00064BF2"/>
    <w:rsid w:val="000D1115"/>
    <w:rsid w:val="000D6242"/>
    <w:rsid w:val="000E2259"/>
    <w:rsid w:val="0018082C"/>
    <w:rsid w:val="001B731A"/>
    <w:rsid w:val="00234CA9"/>
    <w:rsid w:val="002A3820"/>
    <w:rsid w:val="003149F8"/>
    <w:rsid w:val="00331D20"/>
    <w:rsid w:val="003719DE"/>
    <w:rsid w:val="003866D8"/>
    <w:rsid w:val="003A507F"/>
    <w:rsid w:val="003A6FBE"/>
    <w:rsid w:val="003B6C61"/>
    <w:rsid w:val="00427756"/>
    <w:rsid w:val="004706D4"/>
    <w:rsid w:val="00542BF6"/>
    <w:rsid w:val="00567281"/>
    <w:rsid w:val="00621BEE"/>
    <w:rsid w:val="006552BE"/>
    <w:rsid w:val="0065759F"/>
    <w:rsid w:val="00666C95"/>
    <w:rsid w:val="006E31D4"/>
    <w:rsid w:val="006F0431"/>
    <w:rsid w:val="00700C05"/>
    <w:rsid w:val="0071267F"/>
    <w:rsid w:val="0076465A"/>
    <w:rsid w:val="00797067"/>
    <w:rsid w:val="007A018C"/>
    <w:rsid w:val="007E0C70"/>
    <w:rsid w:val="00874861"/>
    <w:rsid w:val="008D777C"/>
    <w:rsid w:val="00941441"/>
    <w:rsid w:val="00974800"/>
    <w:rsid w:val="009B25EF"/>
    <w:rsid w:val="00A2798B"/>
    <w:rsid w:val="00AA0CEC"/>
    <w:rsid w:val="00AD6FD5"/>
    <w:rsid w:val="00AF710F"/>
    <w:rsid w:val="00B62E60"/>
    <w:rsid w:val="00B878F6"/>
    <w:rsid w:val="00BB502C"/>
    <w:rsid w:val="00BC50CA"/>
    <w:rsid w:val="00BD3536"/>
    <w:rsid w:val="00C13035"/>
    <w:rsid w:val="00C158E5"/>
    <w:rsid w:val="00C47D21"/>
    <w:rsid w:val="00C5780A"/>
    <w:rsid w:val="00C61A8F"/>
    <w:rsid w:val="00C820A7"/>
    <w:rsid w:val="00CE2C70"/>
    <w:rsid w:val="00D40676"/>
    <w:rsid w:val="00DC2334"/>
    <w:rsid w:val="00DD0F8B"/>
    <w:rsid w:val="00DE4197"/>
    <w:rsid w:val="00E9631E"/>
    <w:rsid w:val="00EB4A08"/>
    <w:rsid w:val="00EB6D6A"/>
    <w:rsid w:val="00EC5885"/>
    <w:rsid w:val="00ED4BF3"/>
    <w:rsid w:val="00F37B3F"/>
    <w:rsid w:val="00F82E7B"/>
    <w:rsid w:val="00FB150C"/>
    <w:rsid w:val="00FF6A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7281"/>
    <w:pPr>
      <w:ind w:left="720"/>
      <w:contextualSpacing/>
    </w:pPr>
  </w:style>
  <w:style w:type="paragraph" w:styleId="BalloonText">
    <w:name w:val="Balloon Text"/>
    <w:basedOn w:val="Normal"/>
    <w:link w:val="BalloonTextChar"/>
    <w:uiPriority w:val="99"/>
    <w:semiHidden/>
    <w:unhideWhenUsed/>
    <w:rsid w:val="001B731A"/>
    <w:rPr>
      <w:rFonts w:ascii="Tahoma" w:hAnsi="Tahoma" w:cs="Tahoma"/>
      <w:sz w:val="16"/>
      <w:szCs w:val="16"/>
    </w:rPr>
  </w:style>
  <w:style w:type="character" w:customStyle="1" w:styleId="BalloonTextChar">
    <w:name w:val="Balloon Text Char"/>
    <w:basedOn w:val="DefaultParagraphFont"/>
    <w:link w:val="BalloonText"/>
    <w:uiPriority w:val="99"/>
    <w:semiHidden/>
    <w:rsid w:val="001B731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7281"/>
    <w:pPr>
      <w:ind w:left="720"/>
      <w:contextualSpacing/>
    </w:pPr>
  </w:style>
  <w:style w:type="paragraph" w:styleId="BalloonText">
    <w:name w:val="Balloon Text"/>
    <w:basedOn w:val="Normal"/>
    <w:link w:val="BalloonTextChar"/>
    <w:uiPriority w:val="99"/>
    <w:semiHidden/>
    <w:unhideWhenUsed/>
    <w:rsid w:val="001B731A"/>
    <w:rPr>
      <w:rFonts w:ascii="Tahoma" w:hAnsi="Tahoma" w:cs="Tahoma"/>
      <w:sz w:val="16"/>
      <w:szCs w:val="16"/>
    </w:rPr>
  </w:style>
  <w:style w:type="character" w:customStyle="1" w:styleId="BalloonTextChar">
    <w:name w:val="Balloon Text Char"/>
    <w:basedOn w:val="DefaultParagraphFont"/>
    <w:link w:val="BalloonText"/>
    <w:uiPriority w:val="99"/>
    <w:semiHidden/>
    <w:rsid w:val="001B731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1659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300</TotalTime>
  <Pages>1</Pages>
  <Words>400</Words>
  <Characters>2284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Wallowa Resources</Company>
  <LinksUpToDate>false</LinksUpToDate>
  <CharactersWithSpaces>2679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dc:creator>
  <cp:lastModifiedBy>Jenny</cp:lastModifiedBy>
  <cp:revision>3</cp:revision>
  <dcterms:created xsi:type="dcterms:W3CDTF">2016-07-13T15:48:00Z</dcterms:created>
  <dcterms:modified xsi:type="dcterms:W3CDTF">2016-07-13T22:02:00Z</dcterms:modified>
</cp:coreProperties>
</file>