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7067" w:rsidRDefault="003A2998" w:rsidP="003A2998">
      <w:pPr>
        <w:jc w:val="center"/>
      </w:pPr>
      <w:r>
        <w:t>CWPP Committee Meeting</w:t>
      </w:r>
    </w:p>
    <w:p w:rsidR="003A2998" w:rsidRDefault="003A2998" w:rsidP="003A2998">
      <w:pPr>
        <w:jc w:val="center"/>
      </w:pPr>
      <w:r>
        <w:t>February 10, 2015</w:t>
      </w:r>
    </w:p>
    <w:p w:rsidR="003A2998" w:rsidRDefault="003A2998" w:rsidP="003A2998">
      <w:pPr>
        <w:jc w:val="center"/>
      </w:pPr>
      <w:r>
        <w:t>Emergency Services - JB Brocks office</w:t>
      </w:r>
    </w:p>
    <w:p w:rsidR="003A2998" w:rsidRDefault="003A2998" w:rsidP="003A2998"/>
    <w:p w:rsidR="003A2998" w:rsidRDefault="003A2998" w:rsidP="003A2998">
      <w:r>
        <w:t xml:space="preserve">Present:   JB </w:t>
      </w:r>
      <w:r w:rsidR="008C15FB">
        <w:t>Brock, Joe Hessel, Mike McDonnell</w:t>
      </w:r>
      <w:r>
        <w:t xml:space="preserve">, Larry </w:t>
      </w:r>
      <w:r w:rsidR="008C15FB">
        <w:t xml:space="preserve">Woolridge, Brett Thomas, Katy Nesbitt, Mark Jacques, Jenny </w:t>
      </w:r>
      <w:proofErr w:type="spellStart"/>
      <w:r w:rsidR="008C15FB">
        <w:t>Reinheardt</w:t>
      </w:r>
      <w:proofErr w:type="spellEnd"/>
    </w:p>
    <w:p w:rsidR="008C15FB" w:rsidRDefault="008C15FB" w:rsidP="003A2998">
      <w:r>
        <w:t>(</w:t>
      </w:r>
      <w:proofErr w:type="gramStart"/>
      <w:r>
        <w:t>not</w:t>
      </w:r>
      <w:proofErr w:type="gramEnd"/>
      <w:r>
        <w:t xml:space="preserve"> present Scott English and Mitch Williams)</w:t>
      </w:r>
    </w:p>
    <w:p w:rsidR="008C15FB" w:rsidRDefault="008C15FB" w:rsidP="003A2998"/>
    <w:p w:rsidR="008C15FB" w:rsidRDefault="001D427C" w:rsidP="003A2998">
      <w:r>
        <w:t>DISCUSSION:</w:t>
      </w:r>
    </w:p>
    <w:p w:rsidR="001D427C" w:rsidRDefault="001D427C" w:rsidP="003A2998"/>
    <w:p w:rsidR="001D427C" w:rsidRPr="001D427C" w:rsidRDefault="001D427C" w:rsidP="003A2998">
      <w:pPr>
        <w:rPr>
          <w:u w:val="single"/>
        </w:rPr>
      </w:pPr>
      <w:r w:rsidRPr="001D427C">
        <w:rPr>
          <w:u w:val="single"/>
        </w:rPr>
        <w:t>WUI ZONE verse INDIVIDUAL WUIs</w:t>
      </w:r>
    </w:p>
    <w:p w:rsidR="001D427C" w:rsidRDefault="001D427C" w:rsidP="003A2998"/>
    <w:p w:rsidR="001D427C" w:rsidRDefault="001D427C" w:rsidP="003A2998">
      <w:r>
        <w:t xml:space="preserve">There was much discussion on the WUI Zone concept verse the individual WUIs approach.    </w:t>
      </w:r>
    </w:p>
    <w:p w:rsidR="001D427C" w:rsidRDefault="001D427C" w:rsidP="003A2998"/>
    <w:p w:rsidR="001D427C" w:rsidRDefault="001D427C" w:rsidP="003A2998">
      <w:r>
        <w:t xml:space="preserve">Use of Individual WUIs allows for easier prioritization and ranking one against the other. </w:t>
      </w:r>
      <w:r w:rsidR="00227415">
        <w:t xml:space="preserve">  Jenny had a concern about obtaining funding and presented policies that reflect the need to prioritize. </w:t>
      </w:r>
      <w:r w:rsidR="008E4BBA">
        <w:t xml:space="preserve">  The CWPP will still need to convey which areas have higher attention needs than others.   </w:t>
      </w:r>
    </w:p>
    <w:p w:rsidR="00160914" w:rsidRDefault="00160914" w:rsidP="003A2998"/>
    <w:p w:rsidR="00160914" w:rsidRDefault="00160914" w:rsidP="003A2998">
      <w:r>
        <w:t xml:space="preserve">Jenny talked with Katy </w:t>
      </w:r>
      <w:proofErr w:type="spellStart"/>
      <w:r>
        <w:t>Lighthall</w:t>
      </w:r>
      <w:proofErr w:type="spellEnd"/>
      <w:r>
        <w:t xml:space="preserve"> – CWS coordinator about individual WUIs verse a WUI Zone.  </w:t>
      </w:r>
      <w:r w:rsidR="00C20E67">
        <w:t xml:space="preserve"> She recommended to still </w:t>
      </w:r>
      <w:proofErr w:type="gramStart"/>
      <w:r w:rsidR="00C20E67">
        <w:t>be</w:t>
      </w:r>
      <w:proofErr w:type="gramEnd"/>
      <w:r w:rsidR="00C20E67">
        <w:t xml:space="preserve"> able to provide comparisons of areas.  Number values are less popular or accepted.   I is best to go with Low, Moderate, High, Extreme type concepts.   The outlying zones should still be addressed to identify specific issues. </w:t>
      </w:r>
    </w:p>
    <w:p w:rsidR="00C20E67" w:rsidRDefault="00C20E67" w:rsidP="003A2998"/>
    <w:p w:rsidR="00C20E67" w:rsidRDefault="00C20E67" w:rsidP="003A2998">
      <w:r>
        <w:t xml:space="preserve">She sent and recommended using an ODF Risk Assessment – paper thought process to help assess information. </w:t>
      </w:r>
      <w:r w:rsidR="00A47E8D">
        <w:t xml:space="preserve">  Jenny will bring this to the next CWPP meeting for review.  </w:t>
      </w:r>
    </w:p>
    <w:p w:rsidR="00227415" w:rsidRDefault="00227415" w:rsidP="003A2998"/>
    <w:p w:rsidR="00227415" w:rsidRDefault="00227415" w:rsidP="003A2998">
      <w:r>
        <w:t>The f</w:t>
      </w:r>
      <w:r w:rsidR="00C76B2D">
        <w:t>ollowing direction</w:t>
      </w:r>
      <w:r>
        <w:t xml:space="preserve"> was </w:t>
      </w:r>
      <w:r w:rsidR="00C76B2D">
        <w:t xml:space="preserve">displayed and </w:t>
      </w:r>
      <w:r>
        <w:t xml:space="preserve">discussed: </w:t>
      </w:r>
    </w:p>
    <w:p w:rsidR="00227415" w:rsidRDefault="00227415" w:rsidP="00227415"/>
    <w:p w:rsidR="00227415" w:rsidRDefault="00227415" w:rsidP="00227415">
      <w:r w:rsidRPr="00C76B2D">
        <w:rPr>
          <w:b/>
        </w:rPr>
        <w:t>The Federal Register</w:t>
      </w:r>
      <w:r>
        <w:t xml:space="preserve"> specifically discusses</w:t>
      </w:r>
      <w:r w:rsidR="00C76B2D">
        <w:t>,</w:t>
      </w:r>
      <w:r>
        <w:t xml:space="preserve"> </w:t>
      </w:r>
      <w:proofErr w:type="gramStart"/>
      <w:r>
        <w:t>Identifying</w:t>
      </w:r>
      <w:proofErr w:type="gramEnd"/>
      <w:r>
        <w:t xml:space="preserve"> highest risk and priorities is key for funding allocation.  "Interagency groups of land managers at the State and/or Tribal level to collaboratively identify priority areas within their jurisdictions that would benefit from hazard reduction activity. This will ensure that available funding is focused on areas of local importance and where opportunities are most conducive to reducing risks on a meaningful scale</w:t>
      </w:r>
    </w:p>
    <w:p w:rsidR="00227415" w:rsidRDefault="00227415" w:rsidP="00227415"/>
    <w:p w:rsidR="00227415" w:rsidRDefault="00227415" w:rsidP="00227415">
      <w:r w:rsidRPr="00C76B2D">
        <w:rPr>
          <w:b/>
        </w:rPr>
        <w:t>The Community Guide to Preparing and Implementing a CWPP</w:t>
      </w:r>
      <w:r>
        <w:t xml:space="preserve"> - August 2008 states, "According to HFRA, the </w:t>
      </w:r>
      <w:proofErr w:type="spellStart"/>
      <w:r>
        <w:t>wildland</w:t>
      </w:r>
      <w:proofErr w:type="spellEnd"/>
      <w:r>
        <w:t xml:space="preserve"> urban interface is considered “any area within or adjacent to an at-risk community that is identified in recommendations to the Secretary in a Community Wildfire Protection Plan.” Communities have the ability to establish the definition and boundary of a localized WUI. Community-established WUI</w:t>
      </w:r>
    </w:p>
    <w:p w:rsidR="00227415" w:rsidRDefault="00227415" w:rsidP="00227415">
      <w:proofErr w:type="gramStart"/>
      <w:r>
        <w:t>boundaries</w:t>
      </w:r>
      <w:proofErr w:type="gramEnd"/>
      <w:r>
        <w:t xml:space="preserve"> can help meet local management needs, can include both public and private land, and can help improve access to funding sources."</w:t>
      </w:r>
    </w:p>
    <w:p w:rsidR="00227415" w:rsidRDefault="00227415" w:rsidP="00227415"/>
    <w:p w:rsidR="00227415" w:rsidRDefault="00227415" w:rsidP="00227415">
      <w:r w:rsidRPr="00C76B2D">
        <w:rPr>
          <w:b/>
        </w:rPr>
        <w:lastRenderedPageBreak/>
        <w:t xml:space="preserve">The August 2014 </w:t>
      </w:r>
      <w:proofErr w:type="spellStart"/>
      <w:r w:rsidRPr="00C76B2D">
        <w:rPr>
          <w:b/>
        </w:rPr>
        <w:t>Wildland</w:t>
      </w:r>
      <w:proofErr w:type="spellEnd"/>
      <w:r w:rsidRPr="00C76B2D">
        <w:rPr>
          <w:b/>
        </w:rPr>
        <w:t xml:space="preserve"> Urban Interface Wildfire Mitigation Desk guide (PMS 051) </w:t>
      </w:r>
      <w:r>
        <w:t xml:space="preserve">states, "   Quantitative risk assessment requires calculations of the two primary components of risk: the magnitude of the potential loss and the probability that the loss will occur. For the </w:t>
      </w:r>
      <w:proofErr w:type="spellStart"/>
      <w:r>
        <w:t>wildland</w:t>
      </w:r>
      <w:proofErr w:type="spellEnd"/>
      <w:r>
        <w:t xml:space="preserve"> urban interface, a risk assessment is a step in the planning process that identifies the probability that any feature/element of the landscape and structures that will create potential harm to a homeowner or community."</w:t>
      </w:r>
    </w:p>
    <w:p w:rsidR="00227415" w:rsidRDefault="00227415" w:rsidP="00227415"/>
    <w:p w:rsidR="00227415" w:rsidRDefault="00227415" w:rsidP="00227415">
      <w:r w:rsidRPr="00C76B2D">
        <w:rPr>
          <w:b/>
        </w:rPr>
        <w:t>The Department of Forestry Division 44 Cri</w:t>
      </w:r>
      <w:r w:rsidR="00C76B2D" w:rsidRPr="00C76B2D">
        <w:rPr>
          <w:b/>
        </w:rPr>
        <w:t>t</w:t>
      </w:r>
      <w:r w:rsidRPr="00C76B2D">
        <w:rPr>
          <w:b/>
        </w:rPr>
        <w:t>eria for Determination of Wildfire Hazard Zones</w:t>
      </w:r>
      <w:r>
        <w:t xml:space="preserve"> - states, "  As used in OAR chapter 629, division 044, unless otherwise required by context:  (1) "Geographic Area" means the areas which result from the partitioning of all or portions of a jurisdiction into smaller segments, based on the presence of differing hazard values."</w:t>
      </w:r>
    </w:p>
    <w:p w:rsidR="001D427C" w:rsidRDefault="001D427C" w:rsidP="003A2998"/>
    <w:p w:rsidR="001D427C" w:rsidRDefault="00C76B2D" w:rsidP="003A2998">
      <w:r>
        <w:t xml:space="preserve">The group felt that it was still possible for prioritizing areas based on conditions yet allow for </w:t>
      </w:r>
      <w:r w:rsidR="008E4BBA">
        <w:t xml:space="preserve">more flexibility of implementation funds to be distributed to multiple areas instead of only one specific location. </w:t>
      </w:r>
      <w:r w:rsidR="001D427C">
        <w:t xml:space="preserve">The WUI Zone allows for comparing only the geographic areas of the landscape and not specific individual WUIs.   </w:t>
      </w:r>
      <w:r w:rsidR="008E4BBA">
        <w:t xml:space="preserve">Because the CWS stresses “all hands, all lands” concept, </w:t>
      </w:r>
      <w:r w:rsidR="00227415">
        <w:t xml:space="preserve">a zone really emphasizing </w:t>
      </w:r>
      <w:r w:rsidR="00283B63">
        <w:t xml:space="preserve">a landscape approach through </w:t>
      </w:r>
      <w:r w:rsidR="00227415">
        <w:t xml:space="preserve">blending property boundaries and identifying issues regardless of ownership.    </w:t>
      </w:r>
    </w:p>
    <w:p w:rsidR="00227415" w:rsidRDefault="00227415" w:rsidP="003A2998"/>
    <w:p w:rsidR="00AA6A20" w:rsidRDefault="00852E3D" w:rsidP="003A2998">
      <w:r>
        <w:t xml:space="preserve">One recommendation is to look at the West Wide layers and take the numerical values provided and create break points to reflect Moderate, High, </w:t>
      </w:r>
      <w:r w:rsidR="00283B63">
        <w:t xml:space="preserve">and </w:t>
      </w:r>
      <w:r>
        <w:t>Extreme conditions</w:t>
      </w:r>
      <w:r w:rsidR="00AA6A20">
        <w:t>.</w:t>
      </w:r>
    </w:p>
    <w:p w:rsidR="00AA6A20" w:rsidRDefault="00AA6A20" w:rsidP="003A2998">
      <w:r>
        <w:t>This will be done</w:t>
      </w:r>
      <w:r w:rsidR="00852E3D">
        <w:t xml:space="preserve"> for the three layers under </w:t>
      </w:r>
    </w:p>
    <w:p w:rsidR="00AA6A20" w:rsidRDefault="00852E3D" w:rsidP="003A2998">
      <w:pPr>
        <w:pStyle w:val="ListParagraph"/>
        <w:numPr>
          <w:ilvl w:val="0"/>
          <w:numId w:val="1"/>
        </w:numPr>
      </w:pPr>
      <w:r>
        <w:t>Fire Threat Index</w:t>
      </w:r>
      <w:r w:rsidR="00AA6A20">
        <w:t>:</w:t>
      </w:r>
      <w:r>
        <w:t xml:space="preserve"> </w:t>
      </w:r>
    </w:p>
    <w:p w:rsidR="00AA6A20" w:rsidRDefault="00852E3D" w:rsidP="00AA6A20">
      <w:pPr>
        <w:pStyle w:val="ListParagraph"/>
        <w:numPr>
          <w:ilvl w:val="0"/>
          <w:numId w:val="2"/>
        </w:numPr>
      </w:pPr>
      <w:r>
        <w:t>Probability of Fire Occurrence</w:t>
      </w:r>
      <w:r w:rsidR="00133161">
        <w:t xml:space="preserve">, </w:t>
      </w:r>
    </w:p>
    <w:p w:rsidR="00AA6A20" w:rsidRDefault="00133161" w:rsidP="00AA6A20">
      <w:pPr>
        <w:pStyle w:val="ListParagraph"/>
        <w:numPr>
          <w:ilvl w:val="0"/>
          <w:numId w:val="2"/>
        </w:numPr>
      </w:pPr>
      <w:r>
        <w:t xml:space="preserve">Fire Behavior – Rates of Spread, and </w:t>
      </w:r>
    </w:p>
    <w:p w:rsidR="00AA6A20" w:rsidRDefault="00133161" w:rsidP="00AA6A20">
      <w:pPr>
        <w:pStyle w:val="ListParagraph"/>
        <w:numPr>
          <w:ilvl w:val="0"/>
          <w:numId w:val="2"/>
        </w:numPr>
      </w:pPr>
      <w:r>
        <w:t>Fire Suppressions Effectiveness)</w:t>
      </w:r>
      <w:r w:rsidR="00852E3D">
        <w:t xml:space="preserve"> </w:t>
      </w:r>
      <w:r w:rsidR="00AA6A20">
        <w:t>and</w:t>
      </w:r>
    </w:p>
    <w:p w:rsidR="00AA6A20" w:rsidRDefault="00133161" w:rsidP="003A2998">
      <w:pPr>
        <w:pStyle w:val="ListParagraph"/>
        <w:numPr>
          <w:ilvl w:val="0"/>
          <w:numId w:val="1"/>
        </w:numPr>
      </w:pPr>
      <w:r>
        <w:t>Fire Effects Index</w:t>
      </w:r>
      <w:r w:rsidR="00AA6A20">
        <w:t>:</w:t>
      </w:r>
    </w:p>
    <w:p w:rsidR="00AA6A20" w:rsidRDefault="00AA6A20" w:rsidP="003A2998">
      <w:pPr>
        <w:pStyle w:val="ListParagraph"/>
        <w:numPr>
          <w:ilvl w:val="0"/>
          <w:numId w:val="3"/>
        </w:numPr>
      </w:pPr>
      <w:r>
        <w:t xml:space="preserve"> </w:t>
      </w:r>
      <w:r w:rsidR="00133161">
        <w:t xml:space="preserve">Values Impacted Rating </w:t>
      </w:r>
    </w:p>
    <w:p w:rsidR="00227415" w:rsidRDefault="00AA6A20" w:rsidP="003A2998">
      <w:pPr>
        <w:pStyle w:val="ListParagraph"/>
        <w:numPr>
          <w:ilvl w:val="0"/>
          <w:numId w:val="3"/>
        </w:numPr>
      </w:pPr>
      <w:r>
        <w:t>Suppression Difficulty Rating</w:t>
      </w:r>
      <w:r w:rsidR="00133161">
        <w:t xml:space="preserve">   </w:t>
      </w:r>
    </w:p>
    <w:p w:rsidR="00133161" w:rsidRDefault="00133161" w:rsidP="003A2998"/>
    <w:p w:rsidR="00133161" w:rsidRDefault="00133161" w:rsidP="003A2998">
      <w:r>
        <w:t xml:space="preserve">It was decided that if you live in Union County you are living with a Moderate fire threat at MINIMUM.    </w:t>
      </w:r>
    </w:p>
    <w:p w:rsidR="00AA6A20" w:rsidRDefault="00AA6A20" w:rsidP="003A2998"/>
    <w:p w:rsidR="00AA6A20" w:rsidRDefault="00AA6A20" w:rsidP="003A2998">
      <w:r>
        <w:t>The broad scale approach was preferred</w:t>
      </w:r>
      <w:r w:rsidR="00D116E4">
        <w:t xml:space="preserve"> by the group.   The fuels treatments will affect the outcome of wildfire but the landscape doesn’t change.   Priority will be for changing the fuel conditions and defensible space verses </w:t>
      </w:r>
      <w:r w:rsidR="00542336">
        <w:t xml:space="preserve">what we cannot change such as topography or weather.   This will increase the # of days given toward successful fire suppression. </w:t>
      </w:r>
    </w:p>
    <w:p w:rsidR="00542336" w:rsidRDefault="00542336" w:rsidP="003A2998"/>
    <w:p w:rsidR="00A47E8D" w:rsidRPr="00A47E8D" w:rsidRDefault="00A47E8D" w:rsidP="003A2998">
      <w:pPr>
        <w:rPr>
          <w:u w:val="single"/>
        </w:rPr>
      </w:pPr>
      <w:r w:rsidRPr="00A47E8D">
        <w:rPr>
          <w:u w:val="single"/>
        </w:rPr>
        <w:t>COOPERATORS AND PUBLIC MEETINGS</w:t>
      </w:r>
    </w:p>
    <w:p w:rsidR="00A47E8D" w:rsidRDefault="00A47E8D" w:rsidP="003A2998"/>
    <w:p w:rsidR="00542336" w:rsidRDefault="00542336" w:rsidP="003A2998">
      <w:r>
        <w:t xml:space="preserve">Discussion occurred regarding cooperators and community meetings with the public. </w:t>
      </w:r>
    </w:p>
    <w:p w:rsidR="00542336" w:rsidRDefault="00542336" w:rsidP="003A2998"/>
    <w:p w:rsidR="00283B63" w:rsidRPr="00283B63" w:rsidRDefault="00283B63" w:rsidP="00283B63"/>
    <w:p w:rsidR="00283B63" w:rsidRPr="00283B63" w:rsidRDefault="00283B63" w:rsidP="00283B63">
      <w:r w:rsidRPr="00283B63">
        <w:rPr>
          <w:u w:val="single"/>
        </w:rPr>
        <w:lastRenderedPageBreak/>
        <w:t>A cooperators meeting is scheduled for March 12th at 1400 hours at the La Grande Fire Station.</w:t>
      </w:r>
      <w:r w:rsidRPr="00283B63">
        <w:t xml:space="preserve">  Jenny and Katy will put together a letter and provide possible options for new releases.  </w:t>
      </w:r>
      <w:r w:rsidRPr="00283B63">
        <w:rPr>
          <w:b/>
        </w:rPr>
        <w:t>NOTE:</w:t>
      </w:r>
      <w:r w:rsidRPr="00283B63">
        <w:t xml:space="preserve">   Prior to this there is a CWPP meeting in JB Brocks office at 0900 March 12</w:t>
      </w:r>
      <w:r w:rsidRPr="00283B63">
        <w:rPr>
          <w:vertAlign w:val="superscript"/>
        </w:rPr>
        <w:t>th</w:t>
      </w:r>
      <w:r w:rsidRPr="00283B63">
        <w:t xml:space="preserve"> that morning.  </w:t>
      </w:r>
    </w:p>
    <w:p w:rsidR="00283B63" w:rsidRDefault="00283B63" w:rsidP="003A2998"/>
    <w:p w:rsidR="002132C9" w:rsidRDefault="002132C9" w:rsidP="003A2998">
      <w:r>
        <w:t xml:space="preserve">Community meetings will be combined as follows: </w:t>
      </w:r>
    </w:p>
    <w:p w:rsidR="002132C9" w:rsidRDefault="002132C9" w:rsidP="00160914">
      <w:pPr>
        <w:ind w:firstLine="720"/>
      </w:pPr>
      <w:r>
        <w:t>Location -    Communities</w:t>
      </w:r>
    </w:p>
    <w:p w:rsidR="002132C9" w:rsidRDefault="00283B63" w:rsidP="00160914">
      <w:pPr>
        <w:pStyle w:val="ListParagraph"/>
        <w:numPr>
          <w:ilvl w:val="0"/>
          <w:numId w:val="4"/>
        </w:numPr>
      </w:pPr>
      <w:r>
        <w:t>April 21</w:t>
      </w:r>
      <w:r w:rsidRPr="00283B63">
        <w:rPr>
          <w:vertAlign w:val="superscript"/>
        </w:rPr>
        <w:t>st</w:t>
      </w:r>
      <w:r>
        <w:t xml:space="preserve">  - </w:t>
      </w:r>
      <w:r w:rsidR="002132C9">
        <w:t xml:space="preserve">Fire Station La Grande – Mount </w:t>
      </w:r>
      <w:r w:rsidR="00160914">
        <w:t>Emily, Perry-</w:t>
      </w:r>
      <w:proofErr w:type="spellStart"/>
      <w:r w:rsidR="00160914">
        <w:t>Hilgard</w:t>
      </w:r>
      <w:proofErr w:type="spellEnd"/>
      <w:r w:rsidR="00160914">
        <w:t xml:space="preserve">, Camp </w:t>
      </w:r>
      <w:proofErr w:type="spellStart"/>
      <w:r w:rsidR="00160914">
        <w:t>Elk</w:t>
      </w:r>
      <w:r w:rsidR="002132C9">
        <w:t>ana</w:t>
      </w:r>
      <w:r w:rsidR="00160914">
        <w:t>h</w:t>
      </w:r>
      <w:proofErr w:type="spellEnd"/>
      <w:r w:rsidR="002132C9">
        <w:t xml:space="preserve">, </w:t>
      </w:r>
      <w:proofErr w:type="spellStart"/>
      <w:r w:rsidR="002132C9">
        <w:t>Kamela</w:t>
      </w:r>
      <w:proofErr w:type="spellEnd"/>
      <w:r w:rsidR="002132C9">
        <w:t xml:space="preserve">, Blue Springs </w:t>
      </w:r>
    </w:p>
    <w:p w:rsidR="00160914" w:rsidRDefault="00283B63" w:rsidP="00160914">
      <w:pPr>
        <w:pStyle w:val="ListParagraph"/>
        <w:numPr>
          <w:ilvl w:val="0"/>
          <w:numId w:val="4"/>
        </w:numPr>
      </w:pPr>
      <w:r>
        <w:t>April 30</w:t>
      </w:r>
      <w:r w:rsidRPr="00283B63">
        <w:rPr>
          <w:vertAlign w:val="superscript"/>
        </w:rPr>
        <w:t>th</w:t>
      </w:r>
      <w:r>
        <w:t xml:space="preserve"> - </w:t>
      </w:r>
      <w:r w:rsidR="00160914">
        <w:t xml:space="preserve">Fire Station Elgin -  Elgin, </w:t>
      </w:r>
      <w:proofErr w:type="spellStart"/>
      <w:r w:rsidR="00160914">
        <w:t>Imbler</w:t>
      </w:r>
      <w:proofErr w:type="spellEnd"/>
    </w:p>
    <w:p w:rsidR="00160914" w:rsidRDefault="00283B63" w:rsidP="00160914">
      <w:pPr>
        <w:pStyle w:val="ListParagraph"/>
        <w:numPr>
          <w:ilvl w:val="0"/>
          <w:numId w:val="4"/>
        </w:numPr>
      </w:pPr>
      <w:r>
        <w:t>May 6</w:t>
      </w:r>
      <w:r w:rsidRPr="00283B63">
        <w:rPr>
          <w:vertAlign w:val="superscript"/>
        </w:rPr>
        <w:t>th</w:t>
      </w:r>
      <w:r>
        <w:t xml:space="preserve"> - </w:t>
      </w:r>
      <w:r w:rsidR="00160914">
        <w:t xml:space="preserve">City Hall in Union -  Union, Cove, North Powder </w:t>
      </w:r>
    </w:p>
    <w:p w:rsidR="00D116E4" w:rsidRDefault="00D116E4" w:rsidP="003A2998"/>
    <w:p w:rsidR="00FD2AF9" w:rsidRDefault="005D5699" w:rsidP="00FD2AF9">
      <w:r>
        <w:t>We will need an additional CWPP meeting b</w:t>
      </w:r>
      <w:r w:rsidR="00E66221">
        <w:t xml:space="preserve">etween the Cooperators and the </w:t>
      </w:r>
      <w:r>
        <w:t xml:space="preserve">Public meeting.  </w:t>
      </w:r>
      <w:r w:rsidR="00E66221">
        <w:t>Jenny has</w:t>
      </w:r>
      <w:r>
        <w:t xml:space="preserve"> created a Doodle account for you to select dates that you would be available to meet.   </w:t>
      </w:r>
    </w:p>
    <w:p w:rsidR="005D5699" w:rsidRDefault="005D5699" w:rsidP="00FD2AF9">
      <w:bookmarkStart w:id="0" w:name="_GoBack"/>
      <w:bookmarkEnd w:id="0"/>
    </w:p>
    <w:p w:rsidR="005D5699" w:rsidRPr="00E81F89" w:rsidRDefault="005D5699" w:rsidP="00FD2AF9"/>
    <w:p w:rsidR="00090D70" w:rsidRDefault="00090D70" w:rsidP="00FD2AF9"/>
    <w:p w:rsidR="00FD2AF9" w:rsidRPr="00FD2AF9" w:rsidRDefault="00FD2AF9" w:rsidP="00FD2AF9"/>
    <w:p w:rsidR="00FD2AF9" w:rsidRDefault="00FD2AF9" w:rsidP="003A2998"/>
    <w:sectPr w:rsidR="00FD2AF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8C5C66"/>
    <w:multiLevelType w:val="hybridMultilevel"/>
    <w:tmpl w:val="20F82C5E"/>
    <w:lvl w:ilvl="0" w:tplc="7A7C46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4E502890"/>
    <w:multiLevelType w:val="hybridMultilevel"/>
    <w:tmpl w:val="A4AC0B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A3D0F5E"/>
    <w:multiLevelType w:val="hybridMultilevel"/>
    <w:tmpl w:val="23D2AD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AB93DA8"/>
    <w:multiLevelType w:val="hybridMultilevel"/>
    <w:tmpl w:val="B164BBC8"/>
    <w:lvl w:ilvl="0" w:tplc="708647E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2998"/>
    <w:rsid w:val="00090D70"/>
    <w:rsid w:val="00133161"/>
    <w:rsid w:val="00160914"/>
    <w:rsid w:val="001D427C"/>
    <w:rsid w:val="002132C9"/>
    <w:rsid w:val="00227415"/>
    <w:rsid w:val="00283B63"/>
    <w:rsid w:val="003A2998"/>
    <w:rsid w:val="00542336"/>
    <w:rsid w:val="005D5699"/>
    <w:rsid w:val="0062656C"/>
    <w:rsid w:val="00797067"/>
    <w:rsid w:val="00852E3D"/>
    <w:rsid w:val="008C15FB"/>
    <w:rsid w:val="008E4BBA"/>
    <w:rsid w:val="00A47E8D"/>
    <w:rsid w:val="00AA6A20"/>
    <w:rsid w:val="00C20E67"/>
    <w:rsid w:val="00C76B2D"/>
    <w:rsid w:val="00D116E4"/>
    <w:rsid w:val="00E66221"/>
    <w:rsid w:val="00E81F89"/>
    <w:rsid w:val="00FD2A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3B6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A6A2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3B6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A6A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3</Pages>
  <Words>812</Words>
  <Characters>4632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Wallowa Resources</Company>
  <LinksUpToDate>false</LinksUpToDate>
  <CharactersWithSpaces>5434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dc:creator>
  <cp:lastModifiedBy>Jenny</cp:lastModifiedBy>
  <cp:revision>6</cp:revision>
  <dcterms:created xsi:type="dcterms:W3CDTF">2015-02-18T19:56:00Z</dcterms:created>
  <dcterms:modified xsi:type="dcterms:W3CDTF">2015-02-18T21:16:00Z</dcterms:modified>
</cp:coreProperties>
</file>