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B65" w:rsidRDefault="00EB1B65" w:rsidP="00EB1B65"/>
    <w:p w:rsidR="00EB1B65" w:rsidRDefault="00EB1B65" w:rsidP="00EB1B65">
      <w:pPr>
        <w:jc w:val="center"/>
      </w:pPr>
      <w:r>
        <w:t>CWPP Meeting</w:t>
      </w:r>
    </w:p>
    <w:p w:rsidR="00EB1B65" w:rsidRDefault="00EB1B65" w:rsidP="00EB1B65">
      <w:pPr>
        <w:jc w:val="center"/>
      </w:pPr>
      <w:r>
        <w:t>January 20</w:t>
      </w:r>
      <w:r w:rsidRPr="00EB1B65">
        <w:rPr>
          <w:vertAlign w:val="superscript"/>
        </w:rPr>
        <w:t>th</w:t>
      </w:r>
      <w:r>
        <w:t xml:space="preserve"> </w:t>
      </w:r>
      <w:r w:rsidR="009F5199">
        <w:t>- 0900</w:t>
      </w:r>
    </w:p>
    <w:p w:rsidR="00EB1B65" w:rsidRDefault="00EB1B65" w:rsidP="00EB1B65">
      <w:pPr>
        <w:jc w:val="center"/>
      </w:pPr>
      <w:r>
        <w:t>JB Brocks Office</w:t>
      </w:r>
    </w:p>
    <w:p w:rsidR="00EB1B65" w:rsidRDefault="00EB1B65" w:rsidP="00EB1B65"/>
    <w:p w:rsidR="00E14C0E" w:rsidRDefault="00E14C0E" w:rsidP="00EB1B65"/>
    <w:p w:rsidR="00E14C0E" w:rsidRDefault="00E14C0E" w:rsidP="00EB1B65"/>
    <w:p w:rsidR="00EB1B65" w:rsidRDefault="007E0459" w:rsidP="00EB1B65">
      <w:r>
        <w:t xml:space="preserve">We </w:t>
      </w:r>
      <w:r w:rsidR="00EB1B65">
        <w:t xml:space="preserve">will </w:t>
      </w:r>
      <w:r>
        <w:t>be pushing</w:t>
      </w:r>
      <w:r w:rsidR="00EB1B65">
        <w:t xml:space="preserve"> t</w:t>
      </w:r>
      <w:r>
        <w:t xml:space="preserve">hrough the WUI discussions in an </w:t>
      </w:r>
      <w:r w:rsidR="00EB1B65">
        <w:t xml:space="preserve">organized </w:t>
      </w:r>
      <w:r>
        <w:t xml:space="preserve">approach so begin thinking about individual WUIs.   </w:t>
      </w:r>
      <w:r w:rsidR="00091F39">
        <w:t xml:space="preserve">See other attachments in message.  </w:t>
      </w:r>
      <w:bookmarkStart w:id="0" w:name="_GoBack"/>
      <w:bookmarkEnd w:id="0"/>
    </w:p>
    <w:p w:rsidR="00091F39" w:rsidRDefault="00091F39" w:rsidP="00EB1B65"/>
    <w:p w:rsidR="009F5199" w:rsidRDefault="009F5199" w:rsidP="009F5199">
      <w:pPr>
        <w:pStyle w:val="ListParagraph"/>
        <w:numPr>
          <w:ilvl w:val="0"/>
          <w:numId w:val="1"/>
        </w:numPr>
      </w:pPr>
      <w:r>
        <w:t xml:space="preserve">Get everyone caught up on information regarding CWPP.   </w:t>
      </w:r>
    </w:p>
    <w:p w:rsidR="009F5199" w:rsidRDefault="009F5199" w:rsidP="009F5199">
      <w:pPr>
        <w:pStyle w:val="ListParagraph"/>
        <w:ind w:left="780"/>
      </w:pPr>
    </w:p>
    <w:p w:rsidR="009F5199" w:rsidRDefault="00EB1B65" w:rsidP="00EB1B65">
      <w:pPr>
        <w:pStyle w:val="ListParagraph"/>
        <w:numPr>
          <w:ilvl w:val="0"/>
          <w:numId w:val="1"/>
        </w:numPr>
      </w:pPr>
      <w:r>
        <w:t>Complete the WUI description</w:t>
      </w:r>
      <w:r w:rsidR="009F5199">
        <w:t>s</w:t>
      </w:r>
      <w:r>
        <w:t xml:space="preserve"> </w:t>
      </w:r>
      <w:r w:rsidR="0017749A">
        <w:t xml:space="preserve">with specifics - </w:t>
      </w:r>
      <w:r>
        <w:t>values at risk, numbers of dwellings, hazards, percent of public/private lands, structural protection agency(s)/</w:t>
      </w:r>
      <w:proofErr w:type="spellStart"/>
      <w:r>
        <w:t>wildland</w:t>
      </w:r>
      <w:proofErr w:type="spellEnd"/>
      <w:r w:rsidR="009F5199">
        <w:t xml:space="preserve"> protection agency(s)</w:t>
      </w:r>
      <w:r w:rsidR="0017749A">
        <w:t xml:space="preserve">, </w:t>
      </w:r>
      <w:r w:rsidR="009F5199">
        <w:t>etc</w:t>
      </w:r>
      <w:r w:rsidR="0017749A">
        <w:t>.</w:t>
      </w:r>
      <w:r w:rsidR="009F5199">
        <w:t>)</w:t>
      </w:r>
    </w:p>
    <w:p w:rsidR="009F5199" w:rsidRDefault="009F5199" w:rsidP="009F5199">
      <w:pPr>
        <w:pStyle w:val="ListParagraph"/>
      </w:pPr>
    </w:p>
    <w:p w:rsidR="002C0E83" w:rsidRDefault="0017749A" w:rsidP="008706C7">
      <w:pPr>
        <w:pStyle w:val="ListParagraph"/>
        <w:numPr>
          <w:ilvl w:val="0"/>
          <w:numId w:val="1"/>
        </w:numPr>
      </w:pPr>
      <w:r>
        <w:t xml:space="preserve">Develop </w:t>
      </w:r>
      <w:r w:rsidR="008706C7">
        <w:t xml:space="preserve">individual </w:t>
      </w:r>
      <w:r>
        <w:t xml:space="preserve">WUI </w:t>
      </w:r>
      <w:r w:rsidR="00745945">
        <w:t xml:space="preserve">specific </w:t>
      </w:r>
      <w:r w:rsidR="002C0E83" w:rsidRPr="002C0E83">
        <w:t>list</w:t>
      </w:r>
      <w:r w:rsidR="008706C7">
        <w:t xml:space="preserve">s </w:t>
      </w:r>
      <w:r w:rsidR="002C0E83" w:rsidRPr="002C0E83">
        <w:t>of issues/concerns</w:t>
      </w:r>
      <w:r w:rsidR="002C0E83">
        <w:t>/constraints</w:t>
      </w:r>
      <w:r w:rsidR="002C0E83" w:rsidRPr="002C0E83">
        <w:t xml:space="preserve"> </w:t>
      </w:r>
      <w:r w:rsidR="008706C7">
        <w:t>and</w:t>
      </w:r>
      <w:r>
        <w:t xml:space="preserve"> </w:t>
      </w:r>
      <w:r w:rsidR="008706C7">
        <w:t xml:space="preserve">provide </w:t>
      </w:r>
      <w:r w:rsidR="00745945">
        <w:t>action items for them to mitigate and/or eliminate issues.</w:t>
      </w:r>
      <w:r w:rsidR="008706C7">
        <w:t xml:space="preserve">  </w:t>
      </w:r>
      <w:r w:rsidR="002C0E83" w:rsidRPr="002C0E83">
        <w:t xml:space="preserve"> </w:t>
      </w:r>
      <w:r>
        <w:t xml:space="preserve"> I</w:t>
      </w:r>
      <w:r w:rsidR="002C0E83" w:rsidRPr="002C0E83">
        <w:t>dentify which are county wide vs. WUI specific.   (related to number 2 above)</w:t>
      </w:r>
    </w:p>
    <w:p w:rsidR="002C0E83" w:rsidRDefault="002C0E83" w:rsidP="002C0E83"/>
    <w:p w:rsidR="009F5199" w:rsidRDefault="0017749A" w:rsidP="00EB1B65">
      <w:pPr>
        <w:pStyle w:val="ListParagraph"/>
        <w:numPr>
          <w:ilvl w:val="0"/>
          <w:numId w:val="1"/>
        </w:numPr>
      </w:pPr>
      <w:r>
        <w:t>Identify</w:t>
      </w:r>
      <w:r w:rsidR="00EB1B65">
        <w:t xml:space="preserve"> accomplishments relative to that specific WUI (fuels treatment, infrastructure upgrades, prevention programs, </w:t>
      </w:r>
      <w:proofErr w:type="spellStart"/>
      <w:r w:rsidR="00EB1B65">
        <w:t>etc</w:t>
      </w:r>
      <w:proofErr w:type="spellEnd"/>
      <w:r w:rsidR="00EB1B65">
        <w:t>)</w:t>
      </w:r>
    </w:p>
    <w:p w:rsidR="00745945" w:rsidRDefault="00745945" w:rsidP="00745945">
      <w:pPr>
        <w:pStyle w:val="ListParagraph"/>
      </w:pPr>
    </w:p>
    <w:p w:rsidR="00745945" w:rsidRDefault="00745945" w:rsidP="00EB1B65">
      <w:pPr>
        <w:pStyle w:val="ListParagraph"/>
        <w:numPr>
          <w:ilvl w:val="0"/>
          <w:numId w:val="1"/>
        </w:numPr>
      </w:pPr>
      <w:r>
        <w:t xml:space="preserve">Compare issues/concern/mitigations from other WUIs and possibly modify for applicability to Union County.  </w:t>
      </w:r>
    </w:p>
    <w:p w:rsidR="00745945" w:rsidRDefault="00745945" w:rsidP="00745945">
      <w:pPr>
        <w:pStyle w:val="ListParagraph"/>
      </w:pPr>
    </w:p>
    <w:p w:rsidR="00FA4DAA" w:rsidRDefault="00745945" w:rsidP="00FA4DAA">
      <w:pPr>
        <w:pStyle w:val="ListParagraph"/>
        <w:numPr>
          <w:ilvl w:val="0"/>
          <w:numId w:val="1"/>
        </w:numPr>
      </w:pPr>
      <w:r>
        <w:t xml:space="preserve">Review </w:t>
      </w:r>
      <w:r w:rsidR="00FA4DAA">
        <w:t>Jan 22</w:t>
      </w:r>
      <w:r w:rsidR="00FA4DAA" w:rsidRPr="00046208">
        <w:rPr>
          <w:vertAlign w:val="superscript"/>
        </w:rPr>
        <w:t>nd</w:t>
      </w:r>
      <w:r w:rsidR="00FA4DAA">
        <w:t xml:space="preserve">, </w:t>
      </w:r>
      <w:r>
        <w:t>Defense Board Meeting Agenda</w:t>
      </w:r>
      <w:r w:rsidR="00FA4DAA">
        <w:t xml:space="preserve">.   Identify needed material for meeting – i.e. </w:t>
      </w:r>
      <w:r w:rsidR="009B7E82">
        <w:t>–</w:t>
      </w:r>
      <w:r w:rsidR="009B7E82" w:rsidRPr="009B7E82">
        <w:t xml:space="preserve">Flip charts, projector, </w:t>
      </w:r>
      <w:r w:rsidR="00046208">
        <w:t xml:space="preserve">paper, pencils, other.  </w:t>
      </w:r>
    </w:p>
    <w:p w:rsidR="00046208" w:rsidRDefault="00046208" w:rsidP="00046208">
      <w:pPr>
        <w:pStyle w:val="ListParagraph"/>
      </w:pPr>
    </w:p>
    <w:p w:rsidR="00046208" w:rsidRDefault="00046208" w:rsidP="00046208">
      <w:pPr>
        <w:pStyle w:val="ListParagraph"/>
        <w:ind w:left="780"/>
      </w:pPr>
    </w:p>
    <w:p w:rsidR="00745945" w:rsidRDefault="00FA4DAA" w:rsidP="00FA4DAA">
      <w:pPr>
        <w:pStyle w:val="ListParagraph"/>
        <w:numPr>
          <w:ilvl w:val="0"/>
          <w:numId w:val="1"/>
        </w:numPr>
      </w:pPr>
      <w:r>
        <w:t>Develop</w:t>
      </w:r>
      <w:r w:rsidR="00745945">
        <w:t xml:space="preserve"> </w:t>
      </w:r>
      <w:r>
        <w:t xml:space="preserve">Agenda for Cooperators Meeting Using Defense Board </w:t>
      </w:r>
      <w:proofErr w:type="spellStart"/>
      <w:r>
        <w:t>Mtg</w:t>
      </w:r>
      <w:proofErr w:type="spellEnd"/>
      <w:r>
        <w:t xml:space="preserve"> Agenda as a template and complete invite list: </w:t>
      </w:r>
      <w:r w:rsidRPr="00FA4DAA">
        <w:t xml:space="preserve">COOPERATORS MEETING </w:t>
      </w:r>
      <w:r>
        <w:t xml:space="preserve">LIST </w:t>
      </w:r>
      <w:r w:rsidRPr="00FA4DAA">
        <w:t xml:space="preserve">- Railroad (Union Pacific), Wallowa/Union Railroad, Idaho Northern RR, Sheriff’s dept., ODOT, OSU extension, Steering committee (collaboration group), Scott Goff (state fire Marshall’s office), County Road Dept., OTEC, </w:t>
      </w:r>
      <w:proofErr w:type="spellStart"/>
      <w:r w:rsidRPr="00FA4DAA">
        <w:t>Avista</w:t>
      </w:r>
      <w:proofErr w:type="spellEnd"/>
      <w:r w:rsidRPr="00FA4DAA">
        <w:t xml:space="preserve"> (gas), Internet Providers, State Police, Hancock Timber, Boise Cascade (Lindsey </w:t>
      </w:r>
      <w:proofErr w:type="spellStart"/>
      <w:r w:rsidRPr="00FA4DAA">
        <w:t>Warness</w:t>
      </w:r>
      <w:proofErr w:type="spellEnd"/>
      <w:r w:rsidRPr="00FA4DAA">
        <w:t xml:space="preserve">), Cattleman Assoc./Union </w:t>
      </w:r>
      <w:proofErr w:type="spellStart"/>
      <w:r w:rsidRPr="00FA4DAA">
        <w:t>Cnty</w:t>
      </w:r>
      <w:proofErr w:type="spellEnd"/>
      <w:r w:rsidRPr="00FA4DAA">
        <w:t>, Seed Growers, NRCS, ODFW, Ladd Marsh, State Parks, Mount Emily Rec Area (MERA), Union C</w:t>
      </w:r>
      <w:r w:rsidR="00046208">
        <w:t xml:space="preserve">ounty Chamber, Ski Areas – both Spout Springs/Anthony, others? </w:t>
      </w:r>
    </w:p>
    <w:p w:rsidR="009F5199" w:rsidRDefault="009F5199" w:rsidP="009F5199">
      <w:pPr>
        <w:pStyle w:val="ListParagraph"/>
      </w:pPr>
    </w:p>
    <w:p w:rsidR="00E14C0E" w:rsidRDefault="00E14C0E" w:rsidP="00E14C0E">
      <w:pPr>
        <w:pStyle w:val="ListParagraph"/>
        <w:numPr>
          <w:ilvl w:val="0"/>
          <w:numId w:val="1"/>
        </w:numPr>
      </w:pPr>
      <w:r>
        <w:t xml:space="preserve">Begin Discussion on Public Meetings – Where, how many, etc. </w:t>
      </w:r>
    </w:p>
    <w:p w:rsidR="00EB1B65" w:rsidRDefault="00EB1B65" w:rsidP="00EB1B65"/>
    <w:p w:rsidR="00EB1B65" w:rsidRDefault="00EB1B65" w:rsidP="00EB1B65">
      <w:r>
        <w:t xml:space="preserve"> </w:t>
      </w:r>
    </w:p>
    <w:p w:rsidR="00EB1B65" w:rsidRDefault="00EB1B65" w:rsidP="00EB1B65"/>
    <w:p w:rsidR="00797067" w:rsidRDefault="00745945" w:rsidP="00EB1B65">
      <w:r>
        <w:t xml:space="preserve"> </w:t>
      </w:r>
    </w:p>
    <w:sectPr w:rsidR="00797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06389"/>
    <w:multiLevelType w:val="hybridMultilevel"/>
    <w:tmpl w:val="7D4E8DDA"/>
    <w:lvl w:ilvl="0" w:tplc="33ACD39C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B65"/>
    <w:rsid w:val="00046208"/>
    <w:rsid w:val="00091F39"/>
    <w:rsid w:val="00105F33"/>
    <w:rsid w:val="0017749A"/>
    <w:rsid w:val="002C0E83"/>
    <w:rsid w:val="00745945"/>
    <w:rsid w:val="00797067"/>
    <w:rsid w:val="007E0459"/>
    <w:rsid w:val="008706C7"/>
    <w:rsid w:val="009B7E82"/>
    <w:rsid w:val="009F5199"/>
    <w:rsid w:val="00E14C0E"/>
    <w:rsid w:val="00EB1B65"/>
    <w:rsid w:val="00FA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1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9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59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17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11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6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89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550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872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475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92545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299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299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985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100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929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5792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8950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4504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8232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68078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648469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9470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34221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89878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23449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45416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880794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58915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029877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592899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Wallowa Resources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Brian</cp:lastModifiedBy>
  <cp:revision>4</cp:revision>
  <dcterms:created xsi:type="dcterms:W3CDTF">2015-01-14T18:01:00Z</dcterms:created>
  <dcterms:modified xsi:type="dcterms:W3CDTF">2015-01-14T18:52:00Z</dcterms:modified>
</cp:coreProperties>
</file>