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F6" w:rsidRPr="007A2234" w:rsidRDefault="007A2234" w:rsidP="007C04F6">
      <w:pPr>
        <w:spacing w:after="0" w:line="200" w:lineRule="exact"/>
        <w:rPr>
          <w:sz w:val="24"/>
          <w:szCs w:val="24"/>
        </w:rPr>
      </w:pPr>
      <w:r>
        <w:rPr>
          <w:sz w:val="24"/>
          <w:szCs w:val="24"/>
        </w:rPr>
        <w:t>Appendix J: Glossary/Acronym List</w:t>
      </w:r>
    </w:p>
    <w:p w:rsidR="007C04F6" w:rsidRPr="007A2234" w:rsidRDefault="007C04F6" w:rsidP="007C04F6">
      <w:pPr>
        <w:spacing w:after="0" w:line="200" w:lineRule="exact"/>
        <w:rPr>
          <w:sz w:val="24"/>
          <w:szCs w:val="24"/>
        </w:rPr>
      </w:pPr>
    </w:p>
    <w:p w:rsidR="007C04F6" w:rsidRDefault="007C04F6" w:rsidP="007C04F6">
      <w:pPr>
        <w:spacing w:after="0" w:line="316" w:lineRule="exact"/>
        <w:ind w:left="120" w:right="-20"/>
        <w:rPr>
          <w:rFonts w:ascii="Arial" w:eastAsia="Arial" w:hAnsi="Arial" w:cs="Arial"/>
          <w:sz w:val="28"/>
          <w:szCs w:val="28"/>
        </w:rPr>
      </w:pPr>
      <w:r>
        <w:rPr>
          <w:rFonts w:ascii="Arial" w:eastAsia="Arial" w:hAnsi="Arial" w:cs="Arial"/>
          <w:b/>
          <w:bCs/>
          <w:i/>
          <w:position w:val="-1"/>
          <w:sz w:val="28"/>
          <w:szCs w:val="28"/>
        </w:rPr>
        <w:t>Glossary</w:t>
      </w:r>
    </w:p>
    <w:p w:rsidR="007C04F6" w:rsidRDefault="007C04F6" w:rsidP="007C04F6">
      <w:pPr>
        <w:spacing w:before="16" w:after="0" w:line="260" w:lineRule="exact"/>
        <w:rPr>
          <w:sz w:val="26"/>
          <w:szCs w:val="26"/>
        </w:rPr>
      </w:pPr>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1F5A69" w:rsidRPr="00774ECA" w:rsidRDefault="001F5A69" w:rsidP="007C04F6">
      <w:pPr>
        <w:spacing w:after="0" w:line="239" w:lineRule="auto"/>
        <w:ind w:left="120" w:right="449"/>
        <w:rPr>
          <w:rFonts w:ascii="Arial" w:eastAsia="Arial" w:hAnsi="Arial" w:cs="Arial"/>
          <w:bCs/>
          <w:sz w:val="24"/>
          <w:szCs w:val="24"/>
        </w:rPr>
      </w:pPr>
      <w:r>
        <w:rPr>
          <w:rFonts w:ascii="Arial" w:eastAsia="Arial" w:hAnsi="Arial" w:cs="Arial"/>
          <w:b/>
          <w:bCs/>
          <w:sz w:val="24"/>
          <w:szCs w:val="24"/>
          <w:u w:val="thick" w:color="000000"/>
        </w:rPr>
        <w:t>Biomass;</w:t>
      </w:r>
      <w:r w:rsidR="00774ECA">
        <w:rPr>
          <w:rFonts w:ascii="Arial" w:eastAsia="Arial" w:hAnsi="Arial" w:cs="Arial"/>
          <w:bCs/>
          <w:sz w:val="24"/>
          <w:szCs w:val="24"/>
        </w:rPr>
        <w:t xml:space="preserve"> </w:t>
      </w:r>
      <w:r w:rsidR="008F3901">
        <w:rPr>
          <w:rFonts w:ascii="Arial" w:eastAsia="Arial" w:hAnsi="Arial" w:cs="Arial"/>
          <w:bCs/>
          <w:sz w:val="24"/>
          <w:szCs w:val="24"/>
        </w:rPr>
        <w:t>for the purpose of this document it is forest</w:t>
      </w:r>
      <w:r w:rsidR="00774ECA">
        <w:rPr>
          <w:rFonts w:ascii="Arial" w:eastAsia="Arial" w:hAnsi="Arial" w:cs="Arial"/>
          <w:bCs/>
          <w:sz w:val="24"/>
          <w:szCs w:val="24"/>
        </w:rPr>
        <w:t xml:space="preserve"> </w:t>
      </w:r>
      <w:r w:rsidR="008F3901">
        <w:rPr>
          <w:rFonts w:ascii="Arial" w:eastAsia="Arial" w:hAnsi="Arial" w:cs="Arial"/>
          <w:bCs/>
          <w:sz w:val="24"/>
          <w:szCs w:val="24"/>
        </w:rPr>
        <w:t xml:space="preserve">woody </w:t>
      </w:r>
      <w:r w:rsidR="00774ECA">
        <w:rPr>
          <w:rFonts w:ascii="Arial" w:eastAsia="Arial" w:hAnsi="Arial" w:cs="Arial"/>
          <w:bCs/>
          <w:sz w:val="24"/>
          <w:szCs w:val="24"/>
        </w:rPr>
        <w:t xml:space="preserve">material </w:t>
      </w:r>
      <w:r w:rsidR="008F3901">
        <w:rPr>
          <w:rFonts w:ascii="Arial" w:eastAsia="Arial" w:hAnsi="Arial" w:cs="Arial"/>
          <w:bCs/>
          <w:sz w:val="24"/>
          <w:szCs w:val="24"/>
        </w:rPr>
        <w:t xml:space="preserve">(live and dead) that can </w:t>
      </w:r>
      <w:r w:rsidR="00774ECA">
        <w:rPr>
          <w:rFonts w:ascii="Arial" w:eastAsia="Arial" w:hAnsi="Arial" w:cs="Arial"/>
          <w:bCs/>
          <w:sz w:val="24"/>
          <w:szCs w:val="24"/>
        </w:rPr>
        <w:t>used as fuel</w:t>
      </w:r>
      <w:r w:rsidR="008F3901">
        <w:rPr>
          <w:rFonts w:ascii="Arial" w:eastAsia="Arial" w:hAnsi="Arial" w:cs="Arial"/>
          <w:bCs/>
          <w:sz w:val="24"/>
          <w:szCs w:val="24"/>
        </w:rPr>
        <w:t xml:space="preserve"> or an energy source. </w:t>
      </w:r>
      <w:r w:rsidR="00120717">
        <w:rPr>
          <w:rFonts w:ascii="Arial" w:eastAsia="Arial" w:hAnsi="Arial" w:cs="Arial"/>
          <w:bCs/>
          <w:sz w:val="24"/>
          <w:szCs w:val="24"/>
        </w:rPr>
        <w:t xml:space="preserve"> </w:t>
      </w:r>
    </w:p>
    <w:p w:rsidR="001F5A69" w:rsidRDefault="001F5A69" w:rsidP="007C04F6">
      <w:pPr>
        <w:spacing w:after="0" w:line="239" w:lineRule="auto"/>
        <w:ind w:left="120" w:right="449"/>
        <w:rPr>
          <w:rFonts w:ascii="Arial" w:eastAsia="Arial" w:hAnsi="Arial" w:cs="Arial"/>
          <w:b/>
          <w:bCs/>
          <w:sz w:val="24"/>
          <w:szCs w:val="24"/>
          <w:u w:val="thick" w:color="000000"/>
        </w:rPr>
      </w:pPr>
    </w:p>
    <w:p w:rsidR="009B7BD0" w:rsidRPr="009B7BD0" w:rsidRDefault="009B7BD0" w:rsidP="007C04F6">
      <w:pPr>
        <w:spacing w:after="0" w:line="239" w:lineRule="auto"/>
        <w:ind w:left="120" w:right="449"/>
        <w:rPr>
          <w:rFonts w:ascii="Arial" w:eastAsia="Arial" w:hAnsi="Arial" w:cs="Arial"/>
          <w:bCs/>
          <w:sz w:val="24"/>
          <w:szCs w:val="24"/>
        </w:rPr>
      </w:pPr>
      <w:r>
        <w:rPr>
          <w:rFonts w:ascii="Arial" w:eastAsia="Arial" w:hAnsi="Arial" w:cs="Arial"/>
          <w:b/>
          <w:bCs/>
          <w:sz w:val="24"/>
          <w:szCs w:val="24"/>
          <w:u w:val="thick" w:color="000000"/>
        </w:rPr>
        <w:t>Collaboration</w:t>
      </w:r>
      <w:r>
        <w:rPr>
          <w:rFonts w:ascii="Arial" w:eastAsia="Arial" w:hAnsi="Arial" w:cs="Arial"/>
          <w:bCs/>
          <w:sz w:val="24"/>
          <w:szCs w:val="24"/>
          <w:u w:val="single"/>
        </w:rPr>
        <w:t>;</w:t>
      </w:r>
      <w:r>
        <w:rPr>
          <w:rFonts w:ascii="Arial" w:eastAsia="Arial" w:hAnsi="Arial" w:cs="Arial"/>
          <w:bCs/>
          <w:sz w:val="24"/>
          <w:szCs w:val="24"/>
        </w:rPr>
        <w:t xml:space="preserve"> includes diverse groups or organizations working together</w:t>
      </w:r>
      <w:r w:rsidR="00812426">
        <w:rPr>
          <w:rFonts w:ascii="Arial" w:eastAsia="Arial" w:hAnsi="Arial" w:cs="Arial"/>
          <w:bCs/>
          <w:sz w:val="24"/>
          <w:szCs w:val="24"/>
        </w:rPr>
        <w:t xml:space="preserve"> to </w:t>
      </w:r>
      <w:r w:rsidR="00E65FD4">
        <w:rPr>
          <w:rFonts w:ascii="Arial" w:eastAsia="Arial" w:hAnsi="Arial" w:cs="Arial"/>
          <w:bCs/>
          <w:sz w:val="24"/>
          <w:szCs w:val="24"/>
        </w:rPr>
        <w:t xml:space="preserve">achieve common goals and </w:t>
      </w:r>
      <w:r w:rsidR="00812426">
        <w:rPr>
          <w:rFonts w:ascii="Arial" w:eastAsia="Arial" w:hAnsi="Arial" w:cs="Arial"/>
          <w:bCs/>
          <w:sz w:val="24"/>
          <w:szCs w:val="24"/>
        </w:rPr>
        <w:t xml:space="preserve">resolve difficult </w:t>
      </w:r>
      <w:r w:rsidR="00A0322D">
        <w:rPr>
          <w:rFonts w:ascii="Arial" w:eastAsia="Arial" w:hAnsi="Arial" w:cs="Arial"/>
          <w:bCs/>
          <w:sz w:val="24"/>
          <w:szCs w:val="24"/>
        </w:rPr>
        <w:t xml:space="preserve">wildfire and environmental </w:t>
      </w:r>
      <w:r w:rsidR="00812426">
        <w:rPr>
          <w:rFonts w:ascii="Arial" w:eastAsia="Arial" w:hAnsi="Arial" w:cs="Arial"/>
          <w:bCs/>
          <w:sz w:val="24"/>
          <w:szCs w:val="24"/>
        </w:rPr>
        <w:t xml:space="preserve">issues through a variety of techniques such as </w:t>
      </w:r>
      <w:r w:rsidR="00846E90">
        <w:rPr>
          <w:rFonts w:ascii="Arial" w:eastAsia="Arial" w:hAnsi="Arial" w:cs="Arial"/>
          <w:bCs/>
          <w:sz w:val="24"/>
          <w:szCs w:val="24"/>
        </w:rPr>
        <w:t xml:space="preserve">wildfire suppression, </w:t>
      </w:r>
      <w:r w:rsidR="00A0322D">
        <w:rPr>
          <w:rFonts w:ascii="Arial" w:eastAsia="Arial" w:hAnsi="Arial" w:cs="Arial"/>
          <w:bCs/>
          <w:sz w:val="24"/>
          <w:szCs w:val="24"/>
        </w:rPr>
        <w:t xml:space="preserve">project planning, </w:t>
      </w:r>
      <w:r w:rsidR="005E5393">
        <w:rPr>
          <w:rFonts w:ascii="Arial" w:eastAsia="Arial" w:hAnsi="Arial" w:cs="Arial"/>
          <w:bCs/>
          <w:sz w:val="24"/>
          <w:szCs w:val="24"/>
        </w:rPr>
        <w:t xml:space="preserve">training, simulations, </w:t>
      </w:r>
      <w:r w:rsidR="00812426">
        <w:rPr>
          <w:rFonts w:ascii="Arial" w:eastAsia="Arial" w:hAnsi="Arial" w:cs="Arial"/>
          <w:bCs/>
          <w:sz w:val="24"/>
          <w:szCs w:val="24"/>
        </w:rPr>
        <w:t xml:space="preserve">negotiation, agreements, </w:t>
      </w:r>
      <w:r w:rsidR="00846E90">
        <w:rPr>
          <w:rFonts w:ascii="Arial" w:eastAsia="Arial" w:hAnsi="Arial" w:cs="Arial"/>
          <w:bCs/>
          <w:sz w:val="24"/>
          <w:szCs w:val="24"/>
        </w:rPr>
        <w:t xml:space="preserve">project implementation. </w:t>
      </w:r>
    </w:p>
    <w:p w:rsidR="009B7BD0" w:rsidRDefault="009B7BD0" w:rsidP="007C04F6">
      <w:pPr>
        <w:spacing w:after="0" w:line="239" w:lineRule="auto"/>
        <w:ind w:left="120" w:right="449"/>
        <w:rPr>
          <w:rFonts w:ascii="Arial" w:eastAsia="Arial" w:hAnsi="Arial" w:cs="Arial"/>
          <w:b/>
          <w:bCs/>
          <w:sz w:val="24"/>
          <w:szCs w:val="24"/>
          <w:u w:val="thick" w:color="000000"/>
        </w:rPr>
      </w:pPr>
    </w:p>
    <w:p w:rsidR="00035FB6" w:rsidRPr="002C61D3" w:rsidRDefault="00035FB6" w:rsidP="002C61D3">
      <w:pPr>
        <w:spacing w:before="29" w:after="0" w:line="240" w:lineRule="auto"/>
        <w:ind w:left="120" w:right="525"/>
        <w:rPr>
          <w:rFonts w:ascii="Arial" w:eastAsia="Arial" w:hAnsi="Arial" w:cs="Arial"/>
          <w:sz w:val="24"/>
          <w:szCs w:val="24"/>
        </w:rPr>
      </w:pPr>
      <w:r>
        <w:rPr>
          <w:rFonts w:ascii="Arial" w:eastAsia="Arial" w:hAnsi="Arial" w:cs="Arial"/>
          <w:b/>
          <w:bCs/>
          <w:sz w:val="24"/>
          <w:szCs w:val="24"/>
          <w:u w:val="thick" w:color="000000"/>
        </w:rPr>
        <w:t>Community at Risk</w:t>
      </w:r>
      <w:r w:rsidR="002C61D3">
        <w:rPr>
          <w:rFonts w:ascii="Arial" w:eastAsia="Arial" w:hAnsi="Arial" w:cs="Arial"/>
          <w:b/>
          <w:bCs/>
          <w:sz w:val="24"/>
          <w:szCs w:val="24"/>
          <w:u w:val="thick" w:color="000000"/>
        </w:rPr>
        <w:t xml:space="preserve"> (CAR)</w:t>
      </w:r>
      <w:r w:rsidR="002C61D3">
        <w:rPr>
          <w:rFonts w:ascii="Arial" w:eastAsia="Arial" w:hAnsi="Arial" w:cs="Arial"/>
          <w:bCs/>
          <w:sz w:val="24"/>
          <w:szCs w:val="24"/>
        </w:rPr>
        <w:t xml:space="preserve">; </w:t>
      </w:r>
      <w:r w:rsidR="002C61D3">
        <w:rPr>
          <w:rFonts w:ascii="Arial" w:eastAsia="Arial" w:hAnsi="Arial" w:cs="Arial"/>
          <w:sz w:val="24"/>
          <w:szCs w:val="24"/>
        </w:rPr>
        <w:t>a group of homes or other improvements (</w:t>
      </w:r>
      <w:r w:rsidR="002C61D3">
        <w:rPr>
          <w:rFonts w:ascii="Arial" w:eastAsia="Arial" w:hAnsi="Arial" w:cs="Arial"/>
          <w:spacing w:val="-2"/>
          <w:sz w:val="24"/>
          <w:szCs w:val="24"/>
        </w:rPr>
        <w:t>s</w:t>
      </w:r>
      <w:r w:rsidR="002C61D3">
        <w:rPr>
          <w:rFonts w:ascii="Arial" w:eastAsia="Arial" w:hAnsi="Arial" w:cs="Arial"/>
          <w:sz w:val="24"/>
          <w:szCs w:val="24"/>
        </w:rPr>
        <w:t>uch as utilities or transportat</w:t>
      </w:r>
      <w:r w:rsidR="002C61D3">
        <w:rPr>
          <w:rFonts w:ascii="Arial" w:eastAsia="Arial" w:hAnsi="Arial" w:cs="Arial"/>
          <w:spacing w:val="-2"/>
          <w:sz w:val="24"/>
          <w:szCs w:val="24"/>
        </w:rPr>
        <w:t>i</w:t>
      </w:r>
      <w:r w:rsidR="002C61D3">
        <w:rPr>
          <w:rFonts w:ascii="Arial" w:eastAsia="Arial" w:hAnsi="Arial" w:cs="Arial"/>
          <w:sz w:val="24"/>
          <w:szCs w:val="24"/>
        </w:rPr>
        <w:t>on routes) within or</w:t>
      </w:r>
      <w:r w:rsidR="002C61D3">
        <w:rPr>
          <w:rFonts w:ascii="Arial" w:eastAsia="Arial" w:hAnsi="Arial" w:cs="Arial"/>
          <w:spacing w:val="1"/>
          <w:sz w:val="24"/>
          <w:szCs w:val="24"/>
        </w:rPr>
        <w:t xml:space="preserve"> </w:t>
      </w:r>
      <w:r w:rsidR="002C61D3">
        <w:rPr>
          <w:rFonts w:ascii="Arial" w:eastAsia="Arial" w:hAnsi="Arial" w:cs="Arial"/>
          <w:sz w:val="24"/>
          <w:szCs w:val="24"/>
        </w:rPr>
        <w:t>adjacent to federal land in which conditions a</w:t>
      </w:r>
      <w:r w:rsidR="002C61D3">
        <w:rPr>
          <w:rFonts w:ascii="Arial" w:eastAsia="Arial" w:hAnsi="Arial" w:cs="Arial"/>
          <w:spacing w:val="2"/>
          <w:sz w:val="24"/>
          <w:szCs w:val="24"/>
        </w:rPr>
        <w:t>r</w:t>
      </w:r>
      <w:r w:rsidR="002C61D3">
        <w:rPr>
          <w:rFonts w:ascii="Arial" w:eastAsia="Arial" w:hAnsi="Arial" w:cs="Arial"/>
          <w:sz w:val="24"/>
          <w:szCs w:val="24"/>
        </w:rPr>
        <w:t>e conduci</w:t>
      </w:r>
      <w:r w:rsidR="002C61D3">
        <w:rPr>
          <w:rFonts w:ascii="Arial" w:eastAsia="Arial" w:hAnsi="Arial" w:cs="Arial"/>
          <w:spacing w:val="1"/>
          <w:sz w:val="24"/>
          <w:szCs w:val="24"/>
        </w:rPr>
        <w:t>v</w:t>
      </w:r>
      <w:r w:rsidR="002C61D3">
        <w:rPr>
          <w:rFonts w:ascii="Arial" w:eastAsia="Arial" w:hAnsi="Arial" w:cs="Arial"/>
          <w:sz w:val="24"/>
          <w:szCs w:val="24"/>
        </w:rPr>
        <w:t>e to a large-scale wildland fire and pose a sig</w:t>
      </w:r>
      <w:r w:rsidR="002C61D3">
        <w:rPr>
          <w:rFonts w:ascii="Arial" w:eastAsia="Arial" w:hAnsi="Arial" w:cs="Arial"/>
          <w:spacing w:val="1"/>
          <w:sz w:val="24"/>
          <w:szCs w:val="24"/>
        </w:rPr>
        <w:t>n</w:t>
      </w:r>
      <w:r w:rsidR="002C61D3">
        <w:rPr>
          <w:rFonts w:ascii="Arial" w:eastAsia="Arial" w:hAnsi="Arial" w:cs="Arial"/>
          <w:sz w:val="24"/>
          <w:szCs w:val="24"/>
        </w:rPr>
        <w:t>ificant threat to human life or property.</w:t>
      </w:r>
    </w:p>
    <w:p w:rsidR="00035FB6" w:rsidRDefault="00035FB6" w:rsidP="007C04F6">
      <w:pPr>
        <w:spacing w:after="0" w:line="239" w:lineRule="auto"/>
        <w:ind w:left="120" w:right="449"/>
        <w:rPr>
          <w:rFonts w:ascii="Arial" w:eastAsia="Arial" w:hAnsi="Arial" w:cs="Arial"/>
          <w:b/>
          <w:bCs/>
          <w:sz w:val="24"/>
          <w:szCs w:val="24"/>
          <w:u w:val="thick" w:color="000000"/>
        </w:rPr>
      </w:pPr>
    </w:p>
    <w:p w:rsidR="007C04F6" w:rsidRDefault="007C04F6" w:rsidP="007C04F6">
      <w:pPr>
        <w:spacing w:after="0" w:line="239" w:lineRule="auto"/>
        <w:ind w:left="120" w:right="449"/>
        <w:rPr>
          <w:rFonts w:ascii="Arial" w:eastAsia="Arial" w:hAnsi="Arial" w:cs="Arial"/>
          <w:sz w:val="24"/>
          <w:szCs w:val="24"/>
        </w:rPr>
      </w:pPr>
      <w:r>
        <w:rPr>
          <w:rFonts w:ascii="Arial" w:eastAsia="Arial" w:hAnsi="Arial" w:cs="Arial"/>
          <w:b/>
          <w:bCs/>
          <w:sz w:val="24"/>
          <w:szCs w:val="24"/>
          <w:u w:val="thick" w:color="000000"/>
        </w:rPr>
        <w:t>Community</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Wildfire Protection Plan:</w:t>
      </w:r>
      <w:r>
        <w:rPr>
          <w:rFonts w:ascii="Arial" w:eastAsia="Arial" w:hAnsi="Arial" w:cs="Arial"/>
          <w:b/>
          <w:bCs/>
          <w:sz w:val="24"/>
          <w:szCs w:val="24"/>
        </w:rPr>
        <w:t xml:space="preserve"> </w:t>
      </w:r>
      <w:r>
        <w:rPr>
          <w:rFonts w:ascii="Arial" w:eastAsia="Arial" w:hAnsi="Arial" w:cs="Arial"/>
          <w:sz w:val="24"/>
          <w:szCs w:val="24"/>
        </w:rPr>
        <w:t>a plan for at-risk communities identifying and prioritizing</w:t>
      </w:r>
      <w:r>
        <w:rPr>
          <w:rFonts w:ascii="Arial" w:eastAsia="Arial" w:hAnsi="Arial" w:cs="Arial"/>
          <w:spacing w:val="1"/>
          <w:sz w:val="24"/>
          <w:szCs w:val="24"/>
        </w:rPr>
        <w:t xml:space="preserve"> </w:t>
      </w:r>
      <w:r>
        <w:rPr>
          <w:rFonts w:ascii="Arial" w:eastAsia="Arial" w:hAnsi="Arial" w:cs="Arial"/>
          <w:sz w:val="24"/>
          <w:szCs w:val="24"/>
        </w:rPr>
        <w:t>areas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hazardous</w:t>
      </w:r>
      <w:r>
        <w:rPr>
          <w:rFonts w:ascii="Arial" w:eastAsia="Arial" w:hAnsi="Arial" w:cs="Arial"/>
          <w:spacing w:val="1"/>
          <w:sz w:val="24"/>
          <w:szCs w:val="24"/>
        </w:rPr>
        <w:t xml:space="preserve"> </w:t>
      </w:r>
      <w:r>
        <w:rPr>
          <w:rFonts w:ascii="Arial" w:eastAsia="Arial" w:hAnsi="Arial" w:cs="Arial"/>
          <w:sz w:val="24"/>
          <w:szCs w:val="24"/>
        </w:rPr>
        <w:t>fuels treatments, and recommending methods of treatment.</w:t>
      </w:r>
    </w:p>
    <w:p w:rsidR="007C04F6" w:rsidRDefault="007C04F6" w:rsidP="007C04F6">
      <w:pPr>
        <w:spacing w:before="11" w:after="0" w:line="260" w:lineRule="exact"/>
        <w:rPr>
          <w:sz w:val="26"/>
          <w:szCs w:val="26"/>
        </w:rPr>
      </w:pPr>
    </w:p>
    <w:p w:rsidR="008F0A00" w:rsidRPr="005F2744" w:rsidRDefault="005F2744" w:rsidP="007C04F6">
      <w:pPr>
        <w:spacing w:before="29" w:after="0" w:line="240" w:lineRule="auto"/>
        <w:ind w:left="120" w:right="315"/>
        <w:rPr>
          <w:rFonts w:ascii="Arial" w:eastAsia="Arial" w:hAnsi="Arial" w:cs="Arial"/>
          <w:bCs/>
          <w:sz w:val="24"/>
          <w:szCs w:val="24"/>
          <w:u w:val="single"/>
        </w:rPr>
      </w:pPr>
      <w:r>
        <w:rPr>
          <w:rFonts w:ascii="Arial" w:eastAsia="Arial" w:hAnsi="Arial" w:cs="Arial"/>
          <w:b/>
          <w:bCs/>
          <w:sz w:val="24"/>
          <w:szCs w:val="24"/>
          <w:u w:val="thick" w:color="000000"/>
        </w:rPr>
        <w:t>Condition Class</w:t>
      </w:r>
      <w:bookmarkStart w:id="0" w:name="_GoBack"/>
      <w:bookmarkEnd w:id="0"/>
    </w:p>
    <w:p w:rsidR="005F2744" w:rsidRDefault="005F2744" w:rsidP="007C04F6">
      <w:pPr>
        <w:spacing w:before="29" w:after="0" w:line="240" w:lineRule="auto"/>
        <w:ind w:left="120" w:right="315"/>
        <w:rPr>
          <w:rFonts w:ascii="Arial" w:eastAsia="Arial" w:hAnsi="Arial" w:cs="Arial"/>
          <w:b/>
          <w:bCs/>
          <w:sz w:val="24"/>
          <w:szCs w:val="24"/>
          <w:u w:val="thick" w:color="000000"/>
        </w:rPr>
      </w:pPr>
    </w:p>
    <w:p w:rsidR="007C04F6" w:rsidRDefault="007C04F6" w:rsidP="007C04F6">
      <w:pPr>
        <w:spacing w:before="29" w:after="0" w:line="240" w:lineRule="auto"/>
        <w:ind w:left="120" w:right="315"/>
        <w:rPr>
          <w:rFonts w:ascii="Arial" w:eastAsia="Arial" w:hAnsi="Arial" w:cs="Arial"/>
          <w:sz w:val="24"/>
          <w:szCs w:val="24"/>
        </w:rPr>
      </w:pPr>
      <w:r>
        <w:rPr>
          <w:rFonts w:ascii="Arial" w:eastAsia="Arial" w:hAnsi="Arial" w:cs="Arial"/>
          <w:b/>
          <w:bCs/>
          <w:sz w:val="24"/>
          <w:szCs w:val="24"/>
          <w:u w:val="thick" w:color="000000"/>
        </w:rPr>
        <w:t>Conflagration:</w:t>
      </w:r>
      <w:r>
        <w:rPr>
          <w:rFonts w:ascii="Arial" w:eastAsia="Arial" w:hAnsi="Arial" w:cs="Arial"/>
          <w:b/>
          <w:bCs/>
          <w:sz w:val="24"/>
          <w:szCs w:val="24"/>
        </w:rPr>
        <w:t xml:space="preserve"> </w:t>
      </w:r>
      <w:r w:rsidR="007847F9">
        <w:rPr>
          <w:rFonts w:ascii="Arial" w:eastAsia="Arial" w:hAnsi="Arial" w:cs="Arial"/>
          <w:sz w:val="24"/>
          <w:szCs w:val="24"/>
        </w:rPr>
        <w:t xml:space="preserve">A </w:t>
      </w:r>
      <w:r w:rsidR="008F4F3E">
        <w:rPr>
          <w:rFonts w:ascii="Arial" w:eastAsia="Arial" w:hAnsi="Arial" w:cs="Arial"/>
          <w:sz w:val="24"/>
          <w:szCs w:val="24"/>
        </w:rPr>
        <w:t>wildfire</w:t>
      </w:r>
      <w:r>
        <w:rPr>
          <w:rFonts w:ascii="Arial" w:eastAsia="Arial" w:hAnsi="Arial" w:cs="Arial"/>
          <w:sz w:val="24"/>
          <w:szCs w:val="24"/>
        </w:rPr>
        <w:t xml:space="preserve">. </w:t>
      </w:r>
      <w:r w:rsidR="008F4F3E">
        <w:rPr>
          <w:rFonts w:ascii="Arial" w:eastAsia="Arial" w:hAnsi="Arial" w:cs="Arial"/>
          <w:sz w:val="24"/>
          <w:szCs w:val="24"/>
        </w:rPr>
        <w:t>Term is o</w:t>
      </w:r>
      <w:r>
        <w:rPr>
          <w:rFonts w:ascii="Arial" w:eastAsia="Arial" w:hAnsi="Arial" w:cs="Arial"/>
          <w:sz w:val="24"/>
          <w:szCs w:val="24"/>
        </w:rPr>
        <w:t>ften</w:t>
      </w:r>
      <w:r>
        <w:rPr>
          <w:rFonts w:ascii="Arial" w:eastAsia="Arial" w:hAnsi="Arial" w:cs="Arial"/>
          <w:spacing w:val="-1"/>
          <w:sz w:val="24"/>
          <w:szCs w:val="24"/>
        </w:rPr>
        <w:t xml:space="preserve"> </w:t>
      </w:r>
      <w:r>
        <w:rPr>
          <w:rFonts w:ascii="Arial" w:eastAsia="Arial" w:hAnsi="Arial" w:cs="Arial"/>
          <w:sz w:val="24"/>
          <w:szCs w:val="24"/>
        </w:rPr>
        <w:t>used to describe a fire bur</w:t>
      </w:r>
      <w:r w:rsidR="008F4F3E">
        <w:rPr>
          <w:rFonts w:ascii="Arial" w:eastAsia="Arial" w:hAnsi="Arial" w:cs="Arial"/>
          <w:sz w:val="24"/>
          <w:szCs w:val="24"/>
        </w:rPr>
        <w:t>ning under extreme fire weather that poses a threat to communities.</w:t>
      </w:r>
      <w:r>
        <w:rPr>
          <w:rFonts w:ascii="Arial" w:eastAsia="Arial" w:hAnsi="Arial" w:cs="Arial"/>
          <w:sz w:val="24"/>
          <w:szCs w:val="24"/>
        </w:rPr>
        <w:t xml:space="preserve"> The term is also used when a wildland fire burns into a wildland- urban interface, destroying many structures.</w:t>
      </w:r>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80016E" w:rsidRPr="00391E03" w:rsidRDefault="00391E03" w:rsidP="007C04F6">
      <w:pPr>
        <w:spacing w:after="0" w:line="240" w:lineRule="auto"/>
        <w:ind w:left="120" w:right="645"/>
        <w:rPr>
          <w:rFonts w:ascii="Arial" w:eastAsia="Arial" w:hAnsi="Arial" w:cs="Arial"/>
          <w:bCs/>
          <w:spacing w:val="-1"/>
          <w:sz w:val="24"/>
          <w:szCs w:val="24"/>
        </w:rPr>
      </w:pPr>
      <w:r>
        <w:rPr>
          <w:rFonts w:ascii="Arial" w:eastAsia="Arial" w:hAnsi="Arial" w:cs="Arial"/>
          <w:b/>
          <w:bCs/>
          <w:spacing w:val="-1"/>
          <w:sz w:val="24"/>
          <w:szCs w:val="24"/>
          <w:u w:val="thick" w:color="000000"/>
        </w:rPr>
        <w:t>Cost-</w:t>
      </w:r>
      <w:proofErr w:type="gramStart"/>
      <w:r>
        <w:rPr>
          <w:rFonts w:ascii="Arial" w:eastAsia="Arial" w:hAnsi="Arial" w:cs="Arial"/>
          <w:b/>
          <w:bCs/>
          <w:spacing w:val="-1"/>
          <w:sz w:val="24"/>
          <w:szCs w:val="24"/>
          <w:u w:val="thick" w:color="000000"/>
        </w:rPr>
        <w:t xml:space="preserve">Share </w:t>
      </w:r>
      <w:r>
        <w:rPr>
          <w:rFonts w:ascii="Arial" w:eastAsia="Arial" w:hAnsi="Arial" w:cs="Arial"/>
          <w:b/>
          <w:bCs/>
          <w:spacing w:val="-1"/>
          <w:sz w:val="24"/>
          <w:szCs w:val="24"/>
          <w:u w:val="single"/>
        </w:rPr>
        <w:t>;</w:t>
      </w:r>
      <w:proofErr w:type="gramEnd"/>
      <w:r w:rsidRPr="00391E03">
        <w:rPr>
          <w:rFonts w:ascii="Arial" w:eastAsia="Arial" w:hAnsi="Arial" w:cs="Arial"/>
          <w:bCs/>
          <w:spacing w:val="-1"/>
          <w:sz w:val="24"/>
          <w:szCs w:val="24"/>
        </w:rPr>
        <w:t xml:space="preserve"> </w:t>
      </w:r>
      <w:r w:rsidRPr="007847F9">
        <w:rPr>
          <w:rFonts w:ascii="Arial" w:eastAsia="Arial" w:hAnsi="Arial" w:cs="Arial"/>
          <w:bCs/>
          <w:spacing w:val="-1"/>
          <w:sz w:val="24"/>
          <w:szCs w:val="24"/>
          <w:highlight w:val="yellow"/>
        </w:rPr>
        <w:t xml:space="preserve">Funding originating from two separate sources.  Typically includes landowner contributions with additional state or federal </w:t>
      </w:r>
      <w:r w:rsidR="007847F9" w:rsidRPr="007847F9">
        <w:rPr>
          <w:rFonts w:ascii="Arial" w:eastAsia="Arial" w:hAnsi="Arial" w:cs="Arial"/>
          <w:bCs/>
          <w:spacing w:val="-1"/>
          <w:sz w:val="24"/>
          <w:szCs w:val="24"/>
          <w:highlight w:val="yellow"/>
        </w:rPr>
        <w:t>financial project support</w:t>
      </w:r>
      <w:r w:rsidR="007847F9">
        <w:rPr>
          <w:rFonts w:ascii="Arial" w:eastAsia="Arial" w:hAnsi="Arial" w:cs="Arial"/>
          <w:bCs/>
          <w:spacing w:val="-1"/>
          <w:sz w:val="24"/>
          <w:szCs w:val="24"/>
        </w:rPr>
        <w:t xml:space="preserve">. </w:t>
      </w:r>
    </w:p>
    <w:p w:rsidR="0080016E" w:rsidRDefault="0080016E" w:rsidP="007C04F6">
      <w:pPr>
        <w:spacing w:after="0" w:line="240" w:lineRule="auto"/>
        <w:ind w:left="120" w:right="645"/>
        <w:rPr>
          <w:rFonts w:ascii="Arial" w:eastAsia="Arial" w:hAnsi="Arial" w:cs="Arial"/>
          <w:b/>
          <w:bCs/>
          <w:spacing w:val="-1"/>
          <w:sz w:val="24"/>
          <w:szCs w:val="24"/>
          <w:u w:val="thick" w:color="000000"/>
        </w:rPr>
      </w:pPr>
    </w:p>
    <w:p w:rsidR="007C04F6" w:rsidRDefault="007C04F6" w:rsidP="007C04F6">
      <w:pPr>
        <w:spacing w:after="0" w:line="240" w:lineRule="auto"/>
        <w:ind w:left="120" w:right="645"/>
        <w:rPr>
          <w:rFonts w:ascii="Arial" w:eastAsia="Arial" w:hAnsi="Arial" w:cs="Arial"/>
          <w:sz w:val="24"/>
          <w:szCs w:val="24"/>
        </w:rPr>
      </w:pPr>
      <w:proofErr w:type="gramStart"/>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o</w:t>
      </w:r>
      <w:r>
        <w:rPr>
          <w:rFonts w:ascii="Arial" w:eastAsia="Arial" w:hAnsi="Arial" w:cs="Arial"/>
          <w:b/>
          <w:bCs/>
          <w:spacing w:val="3"/>
          <w:sz w:val="24"/>
          <w:szCs w:val="24"/>
          <w:u w:val="thick" w:color="000000"/>
        </w:rPr>
        <w:t>w</w:t>
      </w:r>
      <w:r>
        <w:rPr>
          <w:rFonts w:ascii="Arial" w:eastAsia="Arial" w:hAnsi="Arial" w:cs="Arial"/>
          <w:b/>
          <w:bCs/>
          <w:sz w:val="24"/>
          <w:szCs w:val="24"/>
          <w:u w:val="thick" w:color="000000"/>
        </w:rPr>
        <w:t xml:space="preserve">n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pacing w:val="-1"/>
          <w:sz w:val="24"/>
          <w:szCs w:val="24"/>
          <w:u w:val="thick" w:color="000000"/>
        </w:rPr>
        <w:t>re</w:t>
      </w:r>
      <w:r>
        <w:rPr>
          <w:rFonts w:ascii="Arial" w:eastAsia="Arial" w:hAnsi="Arial" w:cs="Arial"/>
          <w:b/>
          <w:bCs/>
          <w:sz w:val="24"/>
          <w:szCs w:val="24"/>
          <w:u w:val="thick" w:color="000000"/>
        </w:rPr>
        <w:t>:</w:t>
      </w:r>
      <w:r>
        <w:rPr>
          <w:rFonts w:ascii="Arial" w:eastAsia="Arial" w:hAnsi="Arial" w:cs="Arial"/>
          <w:b/>
          <w:bCs/>
          <w:spacing w:val="2"/>
          <w:sz w:val="24"/>
          <w:szCs w:val="24"/>
        </w:rPr>
        <w:t xml:space="preserve"> </w:t>
      </w:r>
      <w:r>
        <w:rPr>
          <w:rFonts w:ascii="Arial" w:eastAsia="Arial" w:hAnsi="Arial" w:cs="Arial"/>
          <w:sz w:val="24"/>
          <w:szCs w:val="24"/>
        </w:rPr>
        <w:t>a fire tha</w:t>
      </w:r>
      <w:r w:rsidR="0080016E">
        <w:rPr>
          <w:rFonts w:ascii="Arial" w:eastAsia="Arial" w:hAnsi="Arial" w:cs="Arial"/>
          <w:sz w:val="24"/>
          <w:szCs w:val="24"/>
        </w:rPr>
        <w:t>t</w:t>
      </w:r>
      <w:r>
        <w:rPr>
          <w:rFonts w:ascii="Arial" w:eastAsia="Arial" w:hAnsi="Arial" w:cs="Arial"/>
          <w:sz w:val="24"/>
          <w:szCs w:val="24"/>
        </w:rPr>
        <w:t xml:space="preserve"> advances from treetop to</w:t>
      </w:r>
      <w:r>
        <w:rPr>
          <w:rFonts w:ascii="Arial" w:eastAsia="Arial" w:hAnsi="Arial" w:cs="Arial"/>
          <w:spacing w:val="-1"/>
          <w:sz w:val="24"/>
          <w:szCs w:val="24"/>
        </w:rPr>
        <w:t xml:space="preserve"> </w:t>
      </w:r>
      <w:r>
        <w:rPr>
          <w:rFonts w:ascii="Arial" w:eastAsia="Arial" w:hAnsi="Arial" w:cs="Arial"/>
          <w:sz w:val="24"/>
          <w:szCs w:val="24"/>
        </w:rPr>
        <w:t>treetop or shrubs</w:t>
      </w:r>
      <w:r>
        <w:rPr>
          <w:rFonts w:ascii="Arial" w:eastAsia="Arial" w:hAnsi="Arial" w:cs="Arial"/>
          <w:spacing w:val="1"/>
          <w:sz w:val="24"/>
          <w:szCs w:val="24"/>
        </w:rPr>
        <w:t xml:space="preserve"> </w:t>
      </w:r>
      <w:r>
        <w:rPr>
          <w:rFonts w:ascii="Arial" w:eastAsia="Arial" w:hAnsi="Arial" w:cs="Arial"/>
          <w:sz w:val="24"/>
          <w:szCs w:val="24"/>
        </w:rPr>
        <w:t>independent of a surface fire.</w:t>
      </w:r>
      <w:proofErr w:type="gramEnd"/>
    </w:p>
    <w:p w:rsidR="007C04F6" w:rsidRDefault="007C04F6" w:rsidP="007C04F6">
      <w:pPr>
        <w:spacing w:before="11" w:after="0" w:line="260" w:lineRule="exact"/>
        <w:rPr>
          <w:sz w:val="26"/>
          <w:szCs w:val="26"/>
        </w:rPr>
      </w:pPr>
    </w:p>
    <w:p w:rsidR="00122C25" w:rsidRDefault="007C04F6" w:rsidP="007C04F6">
      <w:pPr>
        <w:spacing w:before="29" w:after="0" w:line="240" w:lineRule="auto"/>
        <w:ind w:left="120" w:right="290"/>
        <w:rPr>
          <w:rFonts w:ascii="Arial" w:eastAsia="Arial" w:hAnsi="Arial" w:cs="Arial"/>
          <w:sz w:val="24"/>
          <w:szCs w:val="24"/>
        </w:rPr>
      </w:pPr>
      <w:r>
        <w:rPr>
          <w:rFonts w:ascii="Arial" w:eastAsia="Arial" w:hAnsi="Arial" w:cs="Arial"/>
          <w:b/>
          <w:bCs/>
          <w:sz w:val="24"/>
          <w:szCs w:val="24"/>
          <w:u w:val="thick" w:color="000000"/>
        </w:rPr>
        <w:t>Defensible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Space:</w:t>
      </w:r>
      <w:r>
        <w:rPr>
          <w:rFonts w:ascii="Arial" w:eastAsia="Arial" w:hAnsi="Arial" w:cs="Arial"/>
          <w:b/>
          <w:bCs/>
          <w:sz w:val="24"/>
          <w:szCs w:val="24"/>
        </w:rPr>
        <w:t xml:space="preserve"> </w:t>
      </w:r>
      <w:r w:rsidR="00643893">
        <w:rPr>
          <w:rFonts w:ascii="Arial" w:eastAsia="Arial" w:hAnsi="Arial" w:cs="Arial"/>
          <w:sz w:val="24"/>
          <w:szCs w:val="24"/>
        </w:rPr>
        <w:t xml:space="preserve">an area </w:t>
      </w:r>
      <w:r w:rsidR="00281BF6">
        <w:rPr>
          <w:rFonts w:ascii="Arial" w:eastAsia="Arial" w:hAnsi="Arial" w:cs="Arial"/>
          <w:sz w:val="24"/>
          <w:szCs w:val="24"/>
        </w:rPr>
        <w:t xml:space="preserve">or location </w:t>
      </w:r>
      <w:r w:rsidR="00643893">
        <w:rPr>
          <w:rFonts w:ascii="Arial" w:eastAsia="Arial" w:hAnsi="Arial" w:cs="Arial"/>
          <w:sz w:val="24"/>
          <w:szCs w:val="24"/>
        </w:rPr>
        <w:t>prepared or designated where</w:t>
      </w:r>
      <w:r w:rsidR="00122C25">
        <w:rPr>
          <w:rFonts w:ascii="Arial" w:eastAsia="Arial" w:hAnsi="Arial" w:cs="Arial"/>
          <w:sz w:val="24"/>
          <w:szCs w:val="24"/>
        </w:rPr>
        <w:t>;</w:t>
      </w:r>
      <w:r w:rsidR="00643893">
        <w:rPr>
          <w:rFonts w:ascii="Arial" w:eastAsia="Arial" w:hAnsi="Arial" w:cs="Arial"/>
          <w:sz w:val="24"/>
          <w:szCs w:val="24"/>
        </w:rPr>
        <w:t xml:space="preserve"> </w:t>
      </w:r>
    </w:p>
    <w:p w:rsidR="000B6C80" w:rsidRDefault="00281BF6" w:rsidP="000B6C80">
      <w:pPr>
        <w:pStyle w:val="ListParagraph"/>
        <w:numPr>
          <w:ilvl w:val="0"/>
          <w:numId w:val="1"/>
        </w:numPr>
        <w:spacing w:before="29" w:after="0" w:line="240" w:lineRule="auto"/>
        <w:ind w:right="290"/>
        <w:rPr>
          <w:rFonts w:ascii="Arial" w:eastAsia="Arial" w:hAnsi="Arial" w:cs="Arial"/>
          <w:sz w:val="24"/>
          <w:szCs w:val="24"/>
        </w:rPr>
      </w:pPr>
      <w:r w:rsidRPr="000B6C80">
        <w:rPr>
          <w:rFonts w:ascii="Arial" w:eastAsia="Arial" w:hAnsi="Arial" w:cs="Arial"/>
          <w:sz w:val="24"/>
          <w:szCs w:val="24"/>
        </w:rPr>
        <w:t>fire suppression resources can safely fight a wildfire</w:t>
      </w:r>
      <w:r w:rsidR="00122C25" w:rsidRPr="000B6C80">
        <w:rPr>
          <w:rFonts w:ascii="Arial" w:eastAsia="Arial" w:hAnsi="Arial" w:cs="Arial"/>
          <w:sz w:val="24"/>
          <w:szCs w:val="24"/>
        </w:rPr>
        <w:t xml:space="preserve">; </w:t>
      </w:r>
    </w:p>
    <w:p w:rsidR="000B6C80" w:rsidRDefault="00122C25" w:rsidP="000B6C80">
      <w:pPr>
        <w:pStyle w:val="ListParagraph"/>
        <w:numPr>
          <w:ilvl w:val="0"/>
          <w:numId w:val="1"/>
        </w:numPr>
        <w:spacing w:before="29" w:after="0" w:line="240" w:lineRule="auto"/>
        <w:ind w:right="290"/>
        <w:rPr>
          <w:rFonts w:ascii="Arial" w:eastAsia="Arial" w:hAnsi="Arial" w:cs="Arial"/>
          <w:sz w:val="24"/>
          <w:szCs w:val="24"/>
        </w:rPr>
      </w:pPr>
      <w:r w:rsidRPr="000B6C80">
        <w:rPr>
          <w:rFonts w:ascii="Arial" w:eastAsia="Arial" w:hAnsi="Arial" w:cs="Arial"/>
          <w:sz w:val="24"/>
          <w:szCs w:val="24"/>
        </w:rPr>
        <w:t xml:space="preserve">fire behavior will be modified to improve suppression opportunities; </w:t>
      </w:r>
    </w:p>
    <w:p w:rsidR="00643893" w:rsidRPr="000B6C80" w:rsidRDefault="000B6C80" w:rsidP="000B6C80">
      <w:pPr>
        <w:pStyle w:val="ListParagraph"/>
        <w:numPr>
          <w:ilvl w:val="0"/>
          <w:numId w:val="1"/>
        </w:numPr>
        <w:spacing w:before="29" w:after="0" w:line="240" w:lineRule="auto"/>
        <w:ind w:right="290"/>
        <w:rPr>
          <w:rFonts w:ascii="Arial" w:eastAsia="Arial" w:hAnsi="Arial" w:cs="Arial"/>
          <w:sz w:val="24"/>
          <w:szCs w:val="24"/>
        </w:rPr>
      </w:pPr>
      <w:r>
        <w:rPr>
          <w:rFonts w:ascii="Arial" w:eastAsia="Arial" w:hAnsi="Arial" w:cs="Arial"/>
          <w:sz w:val="24"/>
          <w:szCs w:val="24"/>
        </w:rPr>
        <w:t xml:space="preserve">structure survivability and protection will be greatly increased </w:t>
      </w:r>
      <w:r w:rsidR="00122C25" w:rsidRPr="000B6C80">
        <w:rPr>
          <w:rFonts w:ascii="Arial" w:eastAsia="Arial" w:hAnsi="Arial" w:cs="Arial"/>
          <w:sz w:val="24"/>
          <w:szCs w:val="24"/>
        </w:rPr>
        <w:t xml:space="preserve"> </w:t>
      </w:r>
    </w:p>
    <w:p w:rsidR="00643893" w:rsidRDefault="0000374A" w:rsidP="007C04F6">
      <w:pPr>
        <w:spacing w:before="29" w:after="0" w:line="240" w:lineRule="auto"/>
        <w:ind w:left="120" w:right="290"/>
        <w:rPr>
          <w:rFonts w:ascii="Arial" w:eastAsia="Arial" w:hAnsi="Arial" w:cs="Arial"/>
          <w:sz w:val="24"/>
          <w:szCs w:val="24"/>
        </w:rPr>
      </w:pPr>
      <w:r>
        <w:rPr>
          <w:rFonts w:ascii="Arial" w:eastAsia="Arial" w:hAnsi="Arial" w:cs="Arial"/>
          <w:sz w:val="24"/>
          <w:szCs w:val="24"/>
        </w:rPr>
        <w:t>Often includes natural or man-made barriers and/or</w:t>
      </w:r>
      <w:r w:rsidR="005032C7">
        <w:rPr>
          <w:rFonts w:ascii="Arial" w:eastAsia="Arial" w:hAnsi="Arial" w:cs="Arial"/>
          <w:sz w:val="24"/>
          <w:szCs w:val="24"/>
        </w:rPr>
        <w:t xml:space="preserve"> vegetation treatment areas where combustible material is removed or modified</w:t>
      </w:r>
      <w:r>
        <w:rPr>
          <w:rFonts w:ascii="Arial" w:eastAsia="Arial" w:hAnsi="Arial" w:cs="Arial"/>
          <w:sz w:val="24"/>
          <w:szCs w:val="24"/>
        </w:rPr>
        <w:t>.</w:t>
      </w:r>
    </w:p>
    <w:p w:rsidR="007C04F6" w:rsidRDefault="0000374A" w:rsidP="007C04F6">
      <w:pPr>
        <w:spacing w:before="29" w:after="0" w:line="240" w:lineRule="auto"/>
        <w:ind w:left="120" w:right="290"/>
        <w:rPr>
          <w:rFonts w:ascii="Arial" w:eastAsia="Arial" w:hAnsi="Arial" w:cs="Arial"/>
          <w:sz w:val="24"/>
          <w:szCs w:val="24"/>
        </w:rPr>
      </w:pPr>
      <w:r>
        <w:rPr>
          <w:rFonts w:ascii="Arial" w:eastAsia="Arial" w:hAnsi="Arial" w:cs="Arial"/>
          <w:sz w:val="24"/>
          <w:szCs w:val="24"/>
        </w:rPr>
        <w:t xml:space="preserve"> </w:t>
      </w:r>
    </w:p>
    <w:p w:rsidR="007C04F6" w:rsidRDefault="007C04F6" w:rsidP="007C04F6">
      <w:pPr>
        <w:spacing w:after="0" w:line="200" w:lineRule="exact"/>
        <w:rPr>
          <w:sz w:val="20"/>
          <w:szCs w:val="20"/>
        </w:rPr>
      </w:pPr>
    </w:p>
    <w:p w:rsidR="007C04F6" w:rsidRDefault="007C04F6" w:rsidP="007C04F6">
      <w:pPr>
        <w:spacing w:after="0" w:line="271" w:lineRule="exact"/>
        <w:ind w:left="120" w:right="-20"/>
        <w:rPr>
          <w:rFonts w:ascii="Arial" w:eastAsia="Arial" w:hAnsi="Arial" w:cs="Arial"/>
          <w:sz w:val="24"/>
          <w:szCs w:val="24"/>
        </w:rPr>
      </w:pPr>
      <w:r>
        <w:rPr>
          <w:rFonts w:ascii="Arial" w:eastAsia="Arial" w:hAnsi="Arial" w:cs="Arial"/>
          <w:b/>
          <w:bCs/>
          <w:position w:val="-1"/>
          <w:sz w:val="24"/>
          <w:szCs w:val="24"/>
          <w:u w:val="thick" w:color="000000"/>
        </w:rPr>
        <w:t>Escape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R</w:t>
      </w:r>
      <w:r>
        <w:rPr>
          <w:rFonts w:ascii="Arial" w:eastAsia="Arial" w:hAnsi="Arial" w:cs="Arial"/>
          <w:b/>
          <w:bCs/>
          <w:spacing w:val="1"/>
          <w:position w:val="-1"/>
          <w:sz w:val="24"/>
          <w:szCs w:val="24"/>
          <w:u w:val="thick" w:color="000000"/>
        </w:rPr>
        <w:t>o</w:t>
      </w:r>
      <w:r>
        <w:rPr>
          <w:rFonts w:ascii="Arial" w:eastAsia="Arial" w:hAnsi="Arial" w:cs="Arial"/>
          <w:b/>
          <w:bCs/>
          <w:position w:val="-1"/>
          <w:sz w:val="24"/>
          <w:szCs w:val="24"/>
          <w:u w:val="thick" w:color="000000"/>
        </w:rPr>
        <w:t>ute:</w:t>
      </w:r>
      <w:r>
        <w:rPr>
          <w:rFonts w:ascii="Arial" w:eastAsia="Arial" w:hAnsi="Arial" w:cs="Arial"/>
          <w:b/>
          <w:bCs/>
          <w:position w:val="-1"/>
          <w:sz w:val="24"/>
          <w:szCs w:val="24"/>
        </w:rPr>
        <w:t xml:space="preserve"> </w:t>
      </w:r>
      <w:r>
        <w:rPr>
          <w:rFonts w:ascii="Arial" w:eastAsia="Arial" w:hAnsi="Arial" w:cs="Arial"/>
          <w:position w:val="-1"/>
          <w:sz w:val="24"/>
          <w:szCs w:val="24"/>
        </w:rPr>
        <w:t>route away from dangerous</w:t>
      </w:r>
      <w:r>
        <w:rPr>
          <w:rFonts w:ascii="Arial" w:eastAsia="Arial" w:hAnsi="Arial" w:cs="Arial"/>
          <w:spacing w:val="1"/>
          <w:position w:val="-1"/>
          <w:sz w:val="24"/>
          <w:szCs w:val="24"/>
        </w:rPr>
        <w:t xml:space="preserve"> </w:t>
      </w:r>
      <w:r>
        <w:rPr>
          <w:rFonts w:ascii="Arial" w:eastAsia="Arial" w:hAnsi="Arial" w:cs="Arial"/>
          <w:position w:val="-1"/>
          <w:sz w:val="24"/>
          <w:szCs w:val="24"/>
        </w:rPr>
        <w:t>areas on a fire and should be pre-planned.</w:t>
      </w:r>
    </w:p>
    <w:p w:rsidR="007C04F6" w:rsidRDefault="007C04F6" w:rsidP="007C04F6">
      <w:pPr>
        <w:spacing w:before="16" w:after="0" w:line="260" w:lineRule="exact"/>
        <w:rPr>
          <w:sz w:val="26"/>
          <w:szCs w:val="26"/>
        </w:rPr>
      </w:pPr>
    </w:p>
    <w:p w:rsidR="007C04F6" w:rsidRDefault="007C04F6" w:rsidP="007C04F6">
      <w:pPr>
        <w:spacing w:before="29" w:after="0" w:line="240" w:lineRule="auto"/>
        <w:ind w:left="120" w:right="342"/>
        <w:rPr>
          <w:rFonts w:ascii="Arial" w:eastAsia="Arial" w:hAnsi="Arial" w:cs="Arial"/>
          <w:sz w:val="24"/>
          <w:szCs w:val="24"/>
        </w:rPr>
      </w:pPr>
      <w:r>
        <w:rPr>
          <w:rFonts w:ascii="Arial" w:eastAsia="Arial" w:hAnsi="Arial" w:cs="Arial"/>
          <w:b/>
          <w:bCs/>
          <w:sz w:val="24"/>
          <w:szCs w:val="24"/>
          <w:u w:val="thick" w:color="000000"/>
        </w:rPr>
        <w:t>Evacuati</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n:</w:t>
      </w:r>
      <w:r>
        <w:rPr>
          <w:rFonts w:ascii="Arial" w:eastAsia="Arial" w:hAnsi="Arial" w:cs="Arial"/>
          <w:b/>
          <w:bCs/>
          <w:sz w:val="24"/>
          <w:szCs w:val="24"/>
        </w:rPr>
        <w:t xml:space="preserve"> </w:t>
      </w:r>
      <w:r>
        <w:rPr>
          <w:rFonts w:ascii="Arial" w:eastAsia="Arial" w:hAnsi="Arial" w:cs="Arial"/>
          <w:sz w:val="24"/>
          <w:szCs w:val="24"/>
        </w:rPr>
        <w:t>the temporary movement of people</w:t>
      </w:r>
      <w:r>
        <w:rPr>
          <w:rFonts w:ascii="Arial" w:eastAsia="Arial" w:hAnsi="Arial" w:cs="Arial"/>
          <w:spacing w:val="-1"/>
          <w:sz w:val="24"/>
          <w:szCs w:val="24"/>
        </w:rPr>
        <w:t xml:space="preserve"> </w:t>
      </w:r>
      <w:r>
        <w:rPr>
          <w:rFonts w:ascii="Arial" w:eastAsia="Arial" w:hAnsi="Arial" w:cs="Arial"/>
          <w:sz w:val="24"/>
          <w:szCs w:val="24"/>
        </w:rPr>
        <w:t xml:space="preserve">and their possessions from </w:t>
      </w:r>
      <w:r>
        <w:rPr>
          <w:rFonts w:ascii="Arial" w:eastAsia="Arial" w:hAnsi="Arial" w:cs="Arial"/>
          <w:spacing w:val="-2"/>
          <w:sz w:val="24"/>
          <w:szCs w:val="24"/>
        </w:rPr>
        <w:t>l</w:t>
      </w:r>
      <w:r>
        <w:rPr>
          <w:rFonts w:ascii="Arial" w:eastAsia="Arial" w:hAnsi="Arial" w:cs="Arial"/>
          <w:sz w:val="24"/>
          <w:szCs w:val="24"/>
        </w:rPr>
        <w:t>ocations threatened by wildfire.</w:t>
      </w:r>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7C04F6" w:rsidRDefault="007C04F6" w:rsidP="007C04F6">
      <w:pPr>
        <w:spacing w:after="0" w:line="240" w:lineRule="auto"/>
        <w:ind w:left="120" w:right="183"/>
        <w:rPr>
          <w:rFonts w:ascii="Arial" w:eastAsia="Arial" w:hAnsi="Arial" w:cs="Arial"/>
          <w:sz w:val="24"/>
          <w:szCs w:val="24"/>
        </w:rPr>
      </w:pPr>
      <w:r>
        <w:rPr>
          <w:rFonts w:ascii="Arial" w:eastAsia="Arial" w:hAnsi="Arial" w:cs="Arial"/>
          <w:b/>
          <w:bCs/>
          <w:sz w:val="24"/>
          <w:szCs w:val="24"/>
          <w:u w:val="thick" w:color="000000"/>
        </w:rPr>
        <w:t>Extreme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Behavi</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r:</w:t>
      </w:r>
      <w:r>
        <w:rPr>
          <w:rFonts w:ascii="Arial" w:eastAsia="Arial" w:hAnsi="Arial" w:cs="Arial"/>
          <w:b/>
          <w:bCs/>
          <w:sz w:val="24"/>
          <w:szCs w:val="24"/>
        </w:rPr>
        <w:t xml:space="preserve"> </w:t>
      </w:r>
      <w:r>
        <w:rPr>
          <w:rFonts w:ascii="Arial" w:eastAsia="Arial" w:hAnsi="Arial" w:cs="Arial"/>
          <w:sz w:val="24"/>
          <w:szCs w:val="24"/>
        </w:rPr>
        <w:t>a level of fire behavior charact</w:t>
      </w:r>
      <w:r>
        <w:rPr>
          <w:rFonts w:ascii="Arial" w:eastAsia="Arial" w:hAnsi="Arial" w:cs="Arial"/>
          <w:spacing w:val="-3"/>
          <w:sz w:val="24"/>
          <w:szCs w:val="24"/>
        </w:rPr>
        <w:t>e</w:t>
      </w:r>
      <w:r>
        <w:rPr>
          <w:rFonts w:ascii="Arial" w:eastAsia="Arial" w:hAnsi="Arial" w:cs="Arial"/>
          <w:sz w:val="24"/>
          <w:szCs w:val="24"/>
        </w:rPr>
        <w:t xml:space="preserve">ristics that ordinarily precludes </w:t>
      </w:r>
      <w:r>
        <w:rPr>
          <w:rFonts w:ascii="Arial" w:eastAsia="Arial" w:hAnsi="Arial" w:cs="Arial"/>
          <w:sz w:val="24"/>
          <w:szCs w:val="24"/>
        </w:rPr>
        <w:lastRenderedPageBreak/>
        <w:t>methods of direct control. One</w:t>
      </w:r>
      <w:r>
        <w:rPr>
          <w:rFonts w:ascii="Arial" w:eastAsia="Arial" w:hAnsi="Arial" w:cs="Arial"/>
          <w:spacing w:val="-1"/>
          <w:sz w:val="24"/>
          <w:szCs w:val="24"/>
        </w:rPr>
        <w:t xml:space="preserve"> </w:t>
      </w:r>
      <w:r>
        <w:rPr>
          <w:rFonts w:ascii="Arial" w:eastAsia="Arial" w:hAnsi="Arial" w:cs="Arial"/>
          <w:sz w:val="24"/>
          <w:szCs w:val="24"/>
        </w:rPr>
        <w:t>or more of the following is u</w:t>
      </w:r>
      <w:r>
        <w:rPr>
          <w:rFonts w:ascii="Arial" w:eastAsia="Arial" w:hAnsi="Arial" w:cs="Arial"/>
          <w:spacing w:val="1"/>
          <w:sz w:val="24"/>
          <w:szCs w:val="24"/>
        </w:rPr>
        <w:t>s</w:t>
      </w:r>
      <w:r>
        <w:rPr>
          <w:rFonts w:ascii="Arial" w:eastAsia="Arial" w:hAnsi="Arial" w:cs="Arial"/>
          <w:sz w:val="24"/>
          <w:szCs w:val="24"/>
        </w:rPr>
        <w:t>ually involved: high rates of speed, prolific crowning and/or spotting, p</w:t>
      </w:r>
      <w:r>
        <w:rPr>
          <w:rFonts w:ascii="Arial" w:eastAsia="Arial" w:hAnsi="Arial" w:cs="Arial"/>
          <w:spacing w:val="-1"/>
          <w:sz w:val="24"/>
          <w:szCs w:val="24"/>
        </w:rPr>
        <w:t>r</w:t>
      </w:r>
      <w:r>
        <w:rPr>
          <w:rFonts w:ascii="Arial" w:eastAsia="Arial" w:hAnsi="Arial" w:cs="Arial"/>
          <w:sz w:val="24"/>
          <w:szCs w:val="24"/>
        </w:rPr>
        <w:t>esence of fire whirls, a strong convection column. Predictability is difficult because su</w:t>
      </w:r>
      <w:r>
        <w:rPr>
          <w:rFonts w:ascii="Arial" w:eastAsia="Arial" w:hAnsi="Arial" w:cs="Arial"/>
          <w:spacing w:val="1"/>
          <w:sz w:val="24"/>
          <w:szCs w:val="24"/>
        </w:rPr>
        <w:t>c</w:t>
      </w:r>
      <w:r>
        <w:rPr>
          <w:rFonts w:ascii="Arial" w:eastAsia="Arial" w:hAnsi="Arial" w:cs="Arial"/>
          <w:sz w:val="24"/>
          <w:szCs w:val="24"/>
        </w:rPr>
        <w:t>h fires often exercise some</w:t>
      </w:r>
      <w:r>
        <w:rPr>
          <w:rFonts w:ascii="Arial" w:eastAsia="Arial" w:hAnsi="Arial" w:cs="Arial"/>
          <w:spacing w:val="1"/>
          <w:sz w:val="24"/>
          <w:szCs w:val="24"/>
        </w:rPr>
        <w:t xml:space="preserve"> </w:t>
      </w:r>
      <w:r>
        <w:rPr>
          <w:rFonts w:ascii="Arial" w:eastAsia="Arial" w:hAnsi="Arial" w:cs="Arial"/>
          <w:sz w:val="24"/>
          <w:szCs w:val="24"/>
        </w:rPr>
        <w:t>degree</w:t>
      </w:r>
      <w:r>
        <w:rPr>
          <w:rFonts w:ascii="Arial" w:eastAsia="Arial" w:hAnsi="Arial" w:cs="Arial"/>
          <w:spacing w:val="1"/>
          <w:sz w:val="24"/>
          <w:szCs w:val="24"/>
        </w:rPr>
        <w:t xml:space="preserve"> </w:t>
      </w:r>
      <w:r>
        <w:rPr>
          <w:rFonts w:ascii="Arial" w:eastAsia="Arial" w:hAnsi="Arial" w:cs="Arial"/>
          <w:sz w:val="24"/>
          <w:szCs w:val="24"/>
        </w:rPr>
        <w:t>of influen</w:t>
      </w:r>
      <w:r>
        <w:rPr>
          <w:rFonts w:ascii="Arial" w:eastAsia="Arial" w:hAnsi="Arial" w:cs="Arial"/>
          <w:spacing w:val="1"/>
          <w:sz w:val="24"/>
          <w:szCs w:val="24"/>
        </w:rPr>
        <w:t>c</w:t>
      </w:r>
      <w:r>
        <w:rPr>
          <w:rFonts w:ascii="Arial" w:eastAsia="Arial" w:hAnsi="Arial" w:cs="Arial"/>
          <w:sz w:val="24"/>
          <w:szCs w:val="24"/>
        </w:rPr>
        <w:t>e on their environments and behave</w:t>
      </w:r>
      <w:r>
        <w:rPr>
          <w:rFonts w:ascii="Arial" w:eastAsia="Arial" w:hAnsi="Arial" w:cs="Arial"/>
          <w:spacing w:val="2"/>
          <w:sz w:val="24"/>
          <w:szCs w:val="24"/>
        </w:rPr>
        <w:t xml:space="preserve"> </w:t>
      </w:r>
      <w:r>
        <w:rPr>
          <w:rFonts w:ascii="Arial" w:eastAsia="Arial" w:hAnsi="Arial" w:cs="Arial"/>
          <w:sz w:val="24"/>
          <w:szCs w:val="24"/>
        </w:rPr>
        <w:t>erratically, sometimes dangerou</w:t>
      </w:r>
      <w:r>
        <w:rPr>
          <w:rFonts w:ascii="Arial" w:eastAsia="Arial" w:hAnsi="Arial" w:cs="Arial"/>
          <w:spacing w:val="1"/>
          <w:sz w:val="24"/>
          <w:szCs w:val="24"/>
        </w:rPr>
        <w:t>s</w:t>
      </w:r>
      <w:r>
        <w:rPr>
          <w:rFonts w:ascii="Arial" w:eastAsia="Arial" w:hAnsi="Arial" w:cs="Arial"/>
          <w:sz w:val="24"/>
          <w:szCs w:val="24"/>
        </w:rPr>
        <w:t>ly.</w:t>
      </w:r>
    </w:p>
    <w:p w:rsidR="007C04F6" w:rsidRDefault="007C04F6" w:rsidP="007C04F6">
      <w:pPr>
        <w:spacing w:before="11" w:after="0" w:line="260" w:lineRule="exact"/>
        <w:rPr>
          <w:sz w:val="26"/>
          <w:szCs w:val="26"/>
        </w:rPr>
      </w:pPr>
    </w:p>
    <w:p w:rsidR="0099107F" w:rsidRPr="0099107F" w:rsidRDefault="0099107F" w:rsidP="007C04F6">
      <w:pPr>
        <w:spacing w:before="29" w:after="0" w:line="240" w:lineRule="auto"/>
        <w:ind w:left="120" w:right="300"/>
        <w:rPr>
          <w:rFonts w:ascii="Arial" w:eastAsia="Arial" w:hAnsi="Arial" w:cs="Arial"/>
          <w:bCs/>
          <w:sz w:val="24"/>
          <w:szCs w:val="24"/>
        </w:rPr>
      </w:pPr>
      <w:r>
        <w:rPr>
          <w:rFonts w:ascii="Arial" w:eastAsia="Arial" w:hAnsi="Arial" w:cs="Arial"/>
          <w:b/>
          <w:bCs/>
          <w:sz w:val="24"/>
          <w:szCs w:val="24"/>
          <w:u w:val="thick" w:color="000000"/>
        </w:rPr>
        <w:t xml:space="preserve">Fire-Adapted </w:t>
      </w:r>
      <w:proofErr w:type="spellStart"/>
      <w:r>
        <w:rPr>
          <w:rFonts w:ascii="Arial" w:eastAsia="Arial" w:hAnsi="Arial" w:cs="Arial"/>
          <w:b/>
          <w:bCs/>
          <w:sz w:val="24"/>
          <w:szCs w:val="24"/>
          <w:u w:val="thick" w:color="000000"/>
        </w:rPr>
        <w:t>Communty</w:t>
      </w:r>
      <w:proofErr w:type="spellEnd"/>
      <w:r>
        <w:rPr>
          <w:rFonts w:ascii="Arial" w:eastAsia="Arial" w:hAnsi="Arial" w:cs="Arial"/>
          <w:bCs/>
          <w:sz w:val="24"/>
          <w:szCs w:val="24"/>
        </w:rPr>
        <w:t xml:space="preserve">; </w:t>
      </w:r>
      <w:r w:rsidR="0009743C">
        <w:rPr>
          <w:rFonts w:ascii="Arial" w:eastAsia="Arial" w:hAnsi="Arial" w:cs="Arial"/>
          <w:bCs/>
          <w:sz w:val="24"/>
          <w:szCs w:val="24"/>
        </w:rPr>
        <w:t xml:space="preserve">Human communities consisting of informed and prepared citizens </w:t>
      </w:r>
      <w:r w:rsidR="006960DA">
        <w:rPr>
          <w:rFonts w:ascii="Arial" w:eastAsia="Arial" w:hAnsi="Arial" w:cs="Arial"/>
          <w:bCs/>
          <w:sz w:val="24"/>
          <w:szCs w:val="24"/>
        </w:rPr>
        <w:t xml:space="preserve">through </w:t>
      </w:r>
      <w:r w:rsidR="0009743C">
        <w:rPr>
          <w:rFonts w:ascii="Arial" w:eastAsia="Arial" w:hAnsi="Arial" w:cs="Arial"/>
          <w:bCs/>
          <w:sz w:val="24"/>
          <w:szCs w:val="24"/>
        </w:rPr>
        <w:t>collaboratively p</w:t>
      </w:r>
      <w:r w:rsidR="00F43941">
        <w:rPr>
          <w:rFonts w:ascii="Arial" w:eastAsia="Arial" w:hAnsi="Arial" w:cs="Arial"/>
          <w:bCs/>
          <w:sz w:val="24"/>
          <w:szCs w:val="24"/>
        </w:rPr>
        <w:t>lanning and taking action to safely co-exist with wildland fire.</w:t>
      </w:r>
    </w:p>
    <w:p w:rsidR="0099107F" w:rsidRDefault="0099107F" w:rsidP="007C04F6">
      <w:pPr>
        <w:spacing w:before="29" w:after="0" w:line="240" w:lineRule="auto"/>
        <w:ind w:left="120" w:right="300"/>
        <w:rPr>
          <w:rFonts w:ascii="Arial" w:eastAsia="Arial" w:hAnsi="Arial" w:cs="Arial"/>
          <w:b/>
          <w:bCs/>
          <w:sz w:val="24"/>
          <w:szCs w:val="24"/>
          <w:u w:val="thick" w:color="000000"/>
        </w:rPr>
      </w:pPr>
    </w:p>
    <w:p w:rsidR="007C04F6" w:rsidRDefault="007C04F6" w:rsidP="007C04F6">
      <w:pPr>
        <w:spacing w:before="29" w:after="0" w:line="240" w:lineRule="auto"/>
        <w:ind w:left="120" w:right="300"/>
        <w:rPr>
          <w:rFonts w:ascii="Arial" w:eastAsia="Arial" w:hAnsi="Arial" w:cs="Arial"/>
          <w:sz w:val="24"/>
          <w:szCs w:val="24"/>
        </w:rPr>
      </w:pPr>
      <w:proofErr w:type="gramStart"/>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Behavior:</w:t>
      </w:r>
      <w:r>
        <w:rPr>
          <w:rFonts w:ascii="Arial" w:eastAsia="Arial" w:hAnsi="Arial" w:cs="Arial"/>
          <w:b/>
          <w:bCs/>
          <w:spacing w:val="-1"/>
          <w:sz w:val="24"/>
          <w:szCs w:val="24"/>
        </w:rPr>
        <w:t xml:space="preserve"> </w:t>
      </w:r>
      <w:r>
        <w:rPr>
          <w:rFonts w:ascii="Arial" w:eastAsia="Arial" w:hAnsi="Arial" w:cs="Arial"/>
          <w:sz w:val="24"/>
          <w:szCs w:val="24"/>
        </w:rPr>
        <w:t>the manner in which a fire reacts to</w:t>
      </w:r>
      <w:r>
        <w:rPr>
          <w:rFonts w:ascii="Arial" w:eastAsia="Arial" w:hAnsi="Arial" w:cs="Arial"/>
          <w:spacing w:val="-2"/>
          <w:sz w:val="24"/>
          <w:szCs w:val="24"/>
        </w:rPr>
        <w:t xml:space="preserve"> </w:t>
      </w:r>
      <w:r>
        <w:rPr>
          <w:rFonts w:ascii="Arial" w:eastAsia="Arial" w:hAnsi="Arial" w:cs="Arial"/>
          <w:sz w:val="24"/>
          <w:szCs w:val="24"/>
        </w:rPr>
        <w:t>the influences of fuel, weather and topograph</w:t>
      </w:r>
      <w:r>
        <w:rPr>
          <w:rFonts w:ascii="Arial" w:eastAsia="Arial" w:hAnsi="Arial" w:cs="Arial"/>
          <w:spacing w:val="1"/>
          <w:sz w:val="24"/>
          <w:szCs w:val="24"/>
        </w:rPr>
        <w:t>y</w:t>
      </w:r>
      <w:r>
        <w:rPr>
          <w:rFonts w:ascii="Arial" w:eastAsia="Arial" w:hAnsi="Arial" w:cs="Arial"/>
          <w:sz w:val="24"/>
          <w:szCs w:val="24"/>
        </w:rPr>
        <w:t>.</w:t>
      </w:r>
      <w:proofErr w:type="gramEnd"/>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7C04F6" w:rsidRDefault="007C04F6" w:rsidP="005C2EE9">
      <w:pPr>
        <w:spacing w:after="0" w:line="240" w:lineRule="auto"/>
        <w:ind w:left="90"/>
        <w:rPr>
          <w:rFonts w:ascii="Arial" w:eastAsia="Arial" w:hAnsi="Arial" w:cs="Arial"/>
          <w:sz w:val="24"/>
          <w:szCs w:val="24"/>
        </w:rPr>
      </w:pPr>
      <w:proofErr w:type="gramStart"/>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Front:</w:t>
      </w:r>
      <w:r>
        <w:rPr>
          <w:rFonts w:ascii="Arial" w:eastAsia="Arial" w:hAnsi="Arial" w:cs="Arial"/>
          <w:b/>
          <w:bCs/>
          <w:spacing w:val="-1"/>
          <w:sz w:val="24"/>
          <w:szCs w:val="24"/>
        </w:rPr>
        <w:t xml:space="preserve"> </w:t>
      </w:r>
      <w:r>
        <w:rPr>
          <w:rFonts w:ascii="Arial" w:eastAsia="Arial" w:hAnsi="Arial" w:cs="Arial"/>
          <w:sz w:val="24"/>
          <w:szCs w:val="24"/>
        </w:rPr>
        <w:t>that part of the fire within which</w:t>
      </w:r>
      <w:r>
        <w:rPr>
          <w:rFonts w:ascii="Arial" w:eastAsia="Arial" w:hAnsi="Arial" w:cs="Arial"/>
          <w:spacing w:val="-2"/>
          <w:sz w:val="24"/>
          <w:szCs w:val="24"/>
        </w:rPr>
        <w:t xml:space="preserve"> </w:t>
      </w:r>
      <w:r>
        <w:rPr>
          <w:rFonts w:ascii="Arial" w:eastAsia="Arial" w:hAnsi="Arial" w:cs="Arial"/>
          <w:sz w:val="24"/>
          <w:szCs w:val="24"/>
        </w:rPr>
        <w:t>continuous flaming combustion is taking place.</w:t>
      </w:r>
      <w:proofErr w:type="gramEnd"/>
      <w:r>
        <w:rPr>
          <w:rFonts w:ascii="Arial" w:eastAsia="Arial" w:hAnsi="Arial" w:cs="Arial"/>
          <w:sz w:val="24"/>
          <w:szCs w:val="24"/>
        </w:rPr>
        <w:t xml:space="preserve"> Unless otherwise specified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assumed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 leading edge of the fire perimeter.</w:t>
      </w:r>
    </w:p>
    <w:p w:rsidR="009233F0" w:rsidRDefault="009233F0" w:rsidP="00154E24">
      <w:pPr>
        <w:spacing w:after="0" w:line="240" w:lineRule="auto"/>
        <w:rPr>
          <w:rFonts w:ascii="Arial" w:eastAsia="Arial" w:hAnsi="Arial" w:cs="Arial"/>
          <w:sz w:val="24"/>
          <w:szCs w:val="24"/>
        </w:rPr>
      </w:pPr>
    </w:p>
    <w:p w:rsidR="009233F0" w:rsidRPr="009233F0" w:rsidRDefault="009233F0" w:rsidP="005C2EE9">
      <w:pPr>
        <w:spacing w:after="0" w:line="240" w:lineRule="auto"/>
        <w:ind w:left="90"/>
        <w:rPr>
          <w:rFonts w:ascii="Arial" w:eastAsia="Arial" w:hAnsi="Arial" w:cs="Arial"/>
          <w:sz w:val="24"/>
          <w:szCs w:val="24"/>
        </w:rPr>
      </w:pPr>
      <w:r w:rsidRPr="009233F0">
        <w:rPr>
          <w:rFonts w:ascii="Arial" w:eastAsia="Arial" w:hAnsi="Arial" w:cs="Arial"/>
          <w:b/>
          <w:sz w:val="24"/>
          <w:szCs w:val="24"/>
          <w:u w:val="single"/>
        </w:rPr>
        <w:t>Fire Occurrence Area</w:t>
      </w:r>
      <w:r>
        <w:rPr>
          <w:rFonts w:ascii="Arial" w:eastAsia="Arial" w:hAnsi="Arial" w:cs="Arial"/>
          <w:sz w:val="24"/>
          <w:szCs w:val="24"/>
        </w:rPr>
        <w:t xml:space="preserve">; Fire Occurrence Area (FOA) is an area where the probability of each acre igniting is the same.  </w:t>
      </w:r>
    </w:p>
    <w:p w:rsidR="005C2EE9" w:rsidRDefault="005C2EE9" w:rsidP="00E02298">
      <w:pPr>
        <w:spacing w:after="0" w:line="240" w:lineRule="auto"/>
        <w:rPr>
          <w:rFonts w:ascii="Arial" w:eastAsia="Arial" w:hAnsi="Arial" w:cs="Arial"/>
          <w:sz w:val="24"/>
          <w:szCs w:val="24"/>
        </w:rPr>
      </w:pPr>
    </w:p>
    <w:p w:rsidR="003A47D5" w:rsidRPr="0062293E" w:rsidRDefault="003A47D5" w:rsidP="00782A3B">
      <w:pPr>
        <w:spacing w:before="29" w:after="0" w:line="240" w:lineRule="auto"/>
        <w:ind w:left="120" w:right="1316"/>
        <w:rPr>
          <w:rFonts w:ascii="Arial" w:eastAsia="Arial" w:hAnsi="Arial" w:cs="Arial"/>
          <w:bCs/>
          <w:sz w:val="24"/>
          <w:szCs w:val="24"/>
        </w:rPr>
      </w:pPr>
      <w:proofErr w:type="gramStart"/>
      <w:r>
        <w:rPr>
          <w:rFonts w:ascii="Arial" w:eastAsia="Arial" w:hAnsi="Arial" w:cs="Arial"/>
          <w:b/>
          <w:bCs/>
          <w:sz w:val="24"/>
          <w:szCs w:val="24"/>
          <w:u w:val="thick" w:color="000000"/>
        </w:rPr>
        <w:t>Fire Regime</w:t>
      </w:r>
      <w:r>
        <w:rPr>
          <w:rFonts w:ascii="Arial" w:eastAsia="Arial" w:hAnsi="Arial" w:cs="Arial"/>
          <w:bCs/>
          <w:sz w:val="24"/>
          <w:szCs w:val="24"/>
        </w:rPr>
        <w:t xml:space="preserve">; </w:t>
      </w:r>
      <w:r w:rsidR="0062293E" w:rsidRPr="0062293E">
        <w:rPr>
          <w:rFonts w:ascii="Arial" w:eastAsia="Times New Roman" w:hAnsi="Arial" w:cs="Arial"/>
          <w:sz w:val="24"/>
          <w:szCs w:val="24"/>
        </w:rPr>
        <w:t>a method to determine the change</w:t>
      </w:r>
      <w:r w:rsidR="008F0A00">
        <w:rPr>
          <w:rFonts w:ascii="Arial" w:eastAsia="Times New Roman" w:hAnsi="Arial" w:cs="Arial"/>
          <w:sz w:val="24"/>
          <w:szCs w:val="24"/>
        </w:rPr>
        <w:t xml:space="preserve"> after a fire</w:t>
      </w:r>
      <w:r w:rsidR="0062293E" w:rsidRPr="0062293E">
        <w:rPr>
          <w:rFonts w:ascii="Arial" w:eastAsia="Times New Roman" w:hAnsi="Arial" w:cs="Arial"/>
          <w:sz w:val="24"/>
          <w:szCs w:val="24"/>
        </w:rPr>
        <w:t xml:space="preserve"> in vegetation</w:t>
      </w:r>
      <w:r w:rsidR="00A378AA">
        <w:rPr>
          <w:rFonts w:ascii="Arial" w:eastAsia="Times New Roman" w:hAnsi="Arial" w:cs="Arial"/>
          <w:sz w:val="24"/>
          <w:szCs w:val="24"/>
        </w:rPr>
        <w:t xml:space="preserve"> and plant community process</w:t>
      </w:r>
      <w:r w:rsidR="0062293E" w:rsidRPr="0062293E">
        <w:rPr>
          <w:rFonts w:ascii="Arial" w:eastAsia="Times New Roman" w:hAnsi="Arial" w:cs="Arial"/>
          <w:sz w:val="24"/>
          <w:szCs w:val="24"/>
        </w:rPr>
        <w:t>, fire frequency</w:t>
      </w:r>
      <w:r w:rsidR="001C4B02">
        <w:rPr>
          <w:rFonts w:ascii="Arial" w:eastAsia="Times New Roman" w:hAnsi="Arial" w:cs="Arial"/>
          <w:sz w:val="24"/>
          <w:szCs w:val="24"/>
        </w:rPr>
        <w:t>, and</w:t>
      </w:r>
      <w:r w:rsidR="0062293E" w:rsidRPr="0062293E">
        <w:rPr>
          <w:rFonts w:ascii="Arial" w:eastAsia="Times New Roman" w:hAnsi="Arial" w:cs="Arial"/>
          <w:sz w:val="24"/>
          <w:szCs w:val="24"/>
        </w:rPr>
        <w:t xml:space="preserve"> degree of overstory plant mortality after a wildfire (fire severity)</w:t>
      </w:r>
      <w:r w:rsidR="005678A3">
        <w:rPr>
          <w:rFonts w:ascii="Arial" w:eastAsia="Times New Roman" w:hAnsi="Arial" w:cs="Arial"/>
          <w:sz w:val="24"/>
          <w:szCs w:val="24"/>
        </w:rPr>
        <w:t>.</w:t>
      </w:r>
      <w:proofErr w:type="gramEnd"/>
      <w:r w:rsidR="005678A3">
        <w:rPr>
          <w:rFonts w:ascii="Arial" w:eastAsia="Times New Roman" w:hAnsi="Arial" w:cs="Arial"/>
          <w:sz w:val="24"/>
          <w:szCs w:val="24"/>
        </w:rPr>
        <w:t xml:space="preserve">  It describes the patterns of fires in terms of frequency, si</w:t>
      </w:r>
      <w:r w:rsidR="00986F3E">
        <w:rPr>
          <w:rFonts w:ascii="Arial" w:eastAsia="Times New Roman" w:hAnsi="Arial" w:cs="Arial"/>
          <w:sz w:val="24"/>
          <w:szCs w:val="24"/>
        </w:rPr>
        <w:t xml:space="preserve">ze, spatial distribution, intensity and its impacts (severity) to a particular area and its ecosystem.   </w:t>
      </w:r>
    </w:p>
    <w:p w:rsidR="003A47D5" w:rsidRDefault="003A47D5" w:rsidP="00782A3B">
      <w:pPr>
        <w:spacing w:before="29" w:after="0" w:line="240" w:lineRule="auto"/>
        <w:ind w:left="120" w:right="1316"/>
        <w:rPr>
          <w:rFonts w:ascii="Arial" w:eastAsia="Arial" w:hAnsi="Arial" w:cs="Arial"/>
          <w:b/>
          <w:bCs/>
          <w:sz w:val="24"/>
          <w:szCs w:val="24"/>
          <w:u w:val="thick" w:color="000000"/>
        </w:rPr>
      </w:pPr>
    </w:p>
    <w:p w:rsidR="00782A3B" w:rsidRDefault="00782A3B" w:rsidP="00782A3B">
      <w:pPr>
        <w:spacing w:before="29" w:after="0" w:line="240" w:lineRule="auto"/>
        <w:ind w:left="120" w:right="1316"/>
        <w:rPr>
          <w:rFonts w:ascii="Arial" w:eastAsia="Arial" w:hAnsi="Arial" w:cs="Arial"/>
          <w:sz w:val="24"/>
          <w:szCs w:val="24"/>
        </w:rPr>
      </w:pPr>
      <w:proofErr w:type="gramStart"/>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Condition:</w:t>
      </w:r>
      <w:r>
        <w:rPr>
          <w:rFonts w:ascii="Arial" w:eastAsia="Arial" w:hAnsi="Arial" w:cs="Arial"/>
          <w:b/>
          <w:bCs/>
          <w:spacing w:val="-1"/>
          <w:sz w:val="24"/>
          <w:szCs w:val="24"/>
        </w:rPr>
        <w:t xml:space="preserve"> </w:t>
      </w:r>
      <w:r>
        <w:rPr>
          <w:rFonts w:ascii="Arial" w:eastAsia="Arial" w:hAnsi="Arial" w:cs="Arial"/>
          <w:sz w:val="24"/>
          <w:szCs w:val="24"/>
        </w:rPr>
        <w:t>relative flammability of fuel</w:t>
      </w:r>
      <w:r>
        <w:rPr>
          <w:rFonts w:ascii="Arial" w:eastAsia="Arial" w:hAnsi="Arial" w:cs="Arial"/>
          <w:spacing w:val="-3"/>
          <w:sz w:val="24"/>
          <w:szCs w:val="24"/>
        </w:rPr>
        <w:t xml:space="preserve"> </w:t>
      </w:r>
      <w:r>
        <w:rPr>
          <w:rFonts w:ascii="Arial" w:eastAsia="Arial" w:hAnsi="Arial" w:cs="Arial"/>
          <w:sz w:val="24"/>
          <w:szCs w:val="24"/>
        </w:rPr>
        <w:t>as determ</w:t>
      </w:r>
      <w:r>
        <w:rPr>
          <w:rFonts w:ascii="Arial" w:eastAsia="Arial" w:hAnsi="Arial" w:cs="Arial"/>
          <w:spacing w:val="-2"/>
          <w:sz w:val="24"/>
          <w:szCs w:val="24"/>
        </w:rPr>
        <w:t>i</w:t>
      </w:r>
      <w:r>
        <w:rPr>
          <w:rFonts w:ascii="Arial" w:eastAsia="Arial" w:hAnsi="Arial" w:cs="Arial"/>
          <w:sz w:val="24"/>
          <w:szCs w:val="24"/>
        </w:rPr>
        <w:t>ned by fuel type and environmental conditions.</w:t>
      </w:r>
      <w:proofErr w:type="gramEnd"/>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71" w:lineRule="exact"/>
        <w:ind w:left="120" w:right="-20"/>
        <w:rPr>
          <w:rFonts w:ascii="Arial" w:eastAsia="Arial" w:hAnsi="Arial" w:cs="Arial"/>
          <w:sz w:val="24"/>
          <w:szCs w:val="24"/>
        </w:rPr>
      </w:pPr>
      <w:proofErr w:type="gramStart"/>
      <w:r>
        <w:rPr>
          <w:rFonts w:ascii="Arial" w:eastAsia="Arial" w:hAnsi="Arial" w:cs="Arial"/>
          <w:b/>
          <w:bCs/>
          <w:position w:val="-1"/>
          <w:sz w:val="24"/>
          <w:szCs w:val="24"/>
          <w:u w:val="thick" w:color="000000"/>
        </w:rPr>
        <w:t>Fuel</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Loading:</w:t>
      </w:r>
      <w:r>
        <w:rPr>
          <w:rFonts w:ascii="Arial" w:eastAsia="Arial" w:hAnsi="Arial" w:cs="Arial"/>
          <w:b/>
          <w:bCs/>
          <w:position w:val="-1"/>
          <w:sz w:val="24"/>
          <w:szCs w:val="24"/>
        </w:rPr>
        <w:t xml:space="preserve"> </w:t>
      </w:r>
      <w:r>
        <w:rPr>
          <w:rFonts w:ascii="Arial" w:eastAsia="Arial" w:hAnsi="Arial" w:cs="Arial"/>
          <w:position w:val="-1"/>
          <w:sz w:val="24"/>
          <w:szCs w:val="24"/>
        </w:rPr>
        <w:t>the volume of fuel</w:t>
      </w:r>
      <w:r>
        <w:rPr>
          <w:rFonts w:ascii="Arial" w:eastAsia="Arial" w:hAnsi="Arial" w:cs="Arial"/>
          <w:spacing w:val="-1"/>
          <w:position w:val="-1"/>
          <w:sz w:val="24"/>
          <w:szCs w:val="24"/>
        </w:rPr>
        <w:t xml:space="preserve"> </w:t>
      </w:r>
      <w:r>
        <w:rPr>
          <w:rFonts w:ascii="Arial" w:eastAsia="Arial" w:hAnsi="Arial" w:cs="Arial"/>
          <w:position w:val="-1"/>
          <w:sz w:val="24"/>
          <w:szCs w:val="24"/>
        </w:rPr>
        <w:t>in a given area generally expre</w:t>
      </w:r>
      <w:r>
        <w:rPr>
          <w:rFonts w:ascii="Arial" w:eastAsia="Arial" w:hAnsi="Arial" w:cs="Arial"/>
          <w:spacing w:val="1"/>
          <w:position w:val="-1"/>
          <w:sz w:val="24"/>
          <w:szCs w:val="24"/>
        </w:rPr>
        <w:t>s</w:t>
      </w:r>
      <w:r>
        <w:rPr>
          <w:rFonts w:ascii="Arial" w:eastAsia="Arial" w:hAnsi="Arial" w:cs="Arial"/>
          <w:position w:val="-1"/>
          <w:sz w:val="24"/>
          <w:szCs w:val="24"/>
        </w:rPr>
        <w:t>sed in tons per acre.</w:t>
      </w:r>
      <w:proofErr w:type="gramEnd"/>
    </w:p>
    <w:p w:rsidR="00782A3B" w:rsidRDefault="00782A3B" w:rsidP="00782A3B">
      <w:pPr>
        <w:spacing w:before="16" w:after="0" w:line="260" w:lineRule="exact"/>
        <w:rPr>
          <w:sz w:val="26"/>
          <w:szCs w:val="26"/>
        </w:rPr>
      </w:pPr>
    </w:p>
    <w:p w:rsidR="00782A3B" w:rsidRDefault="00782A3B" w:rsidP="00782A3B">
      <w:pPr>
        <w:spacing w:before="29" w:after="0" w:line="240" w:lineRule="auto"/>
        <w:ind w:left="120" w:right="541"/>
        <w:rPr>
          <w:rFonts w:ascii="Arial" w:eastAsia="Arial" w:hAnsi="Arial" w:cs="Arial"/>
          <w:sz w:val="24"/>
          <w:szCs w:val="24"/>
        </w:rPr>
      </w:pPr>
      <w:proofErr w:type="gramStart"/>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Modification:</w:t>
      </w:r>
      <w:r>
        <w:rPr>
          <w:rFonts w:ascii="Arial" w:eastAsia="Arial" w:hAnsi="Arial" w:cs="Arial"/>
          <w:b/>
          <w:bCs/>
          <w:spacing w:val="-1"/>
          <w:sz w:val="24"/>
          <w:szCs w:val="24"/>
        </w:rPr>
        <w:t xml:space="preserve"> </w:t>
      </w:r>
      <w:r>
        <w:rPr>
          <w:rFonts w:ascii="Arial" w:eastAsia="Arial" w:hAnsi="Arial" w:cs="Arial"/>
          <w:sz w:val="24"/>
          <w:szCs w:val="24"/>
        </w:rPr>
        <w:t>any manipula</w:t>
      </w:r>
      <w:r>
        <w:rPr>
          <w:rFonts w:ascii="Arial" w:eastAsia="Arial" w:hAnsi="Arial" w:cs="Arial"/>
          <w:spacing w:val="2"/>
          <w:sz w:val="24"/>
          <w:szCs w:val="24"/>
        </w:rPr>
        <w:t>t</w:t>
      </w:r>
      <w:r>
        <w:rPr>
          <w:rFonts w:ascii="Arial" w:eastAsia="Arial" w:hAnsi="Arial" w:cs="Arial"/>
          <w:sz w:val="24"/>
          <w:szCs w:val="24"/>
        </w:rPr>
        <w:t>ion or removal of</w:t>
      </w:r>
      <w:r>
        <w:rPr>
          <w:rFonts w:ascii="Arial" w:eastAsia="Arial" w:hAnsi="Arial" w:cs="Arial"/>
          <w:spacing w:val="-1"/>
          <w:sz w:val="24"/>
          <w:szCs w:val="24"/>
        </w:rPr>
        <w:t xml:space="preserve"> </w:t>
      </w:r>
      <w:r>
        <w:rPr>
          <w:rFonts w:ascii="Arial" w:eastAsia="Arial" w:hAnsi="Arial" w:cs="Arial"/>
          <w:sz w:val="24"/>
          <w:szCs w:val="24"/>
        </w:rPr>
        <w:t>fuels to reduce the likelihood of ignition or the resistance to fire control.</w:t>
      </w:r>
      <w:proofErr w:type="gramEnd"/>
    </w:p>
    <w:p w:rsidR="00782A3B" w:rsidRDefault="00782A3B" w:rsidP="00782A3B">
      <w:pPr>
        <w:spacing w:before="6"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74" w:lineRule="exact"/>
        <w:ind w:left="120" w:right="88"/>
        <w:rPr>
          <w:rFonts w:ascii="Arial" w:eastAsia="Arial" w:hAnsi="Arial" w:cs="Arial"/>
          <w:sz w:val="24"/>
          <w:szCs w:val="24"/>
        </w:rPr>
      </w:pP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all combustible material within the wi</w:t>
      </w:r>
      <w:r>
        <w:rPr>
          <w:rFonts w:ascii="Arial" w:eastAsia="Arial" w:hAnsi="Arial" w:cs="Arial"/>
          <w:spacing w:val="1"/>
          <w:sz w:val="24"/>
          <w:szCs w:val="24"/>
        </w:rPr>
        <w:t>l</w:t>
      </w:r>
      <w:r>
        <w:rPr>
          <w:rFonts w:ascii="Arial" w:eastAsia="Arial" w:hAnsi="Arial" w:cs="Arial"/>
          <w:sz w:val="24"/>
          <w:szCs w:val="24"/>
        </w:rPr>
        <w:t>dland-urban</w:t>
      </w:r>
      <w:r>
        <w:rPr>
          <w:rFonts w:ascii="Arial" w:eastAsia="Arial" w:hAnsi="Arial" w:cs="Arial"/>
          <w:spacing w:val="2"/>
          <w:sz w:val="24"/>
          <w:szCs w:val="24"/>
        </w:rPr>
        <w:t xml:space="preserve"> </w:t>
      </w:r>
      <w:r>
        <w:rPr>
          <w:rFonts w:ascii="Arial" w:eastAsia="Arial" w:hAnsi="Arial" w:cs="Arial"/>
          <w:sz w:val="24"/>
          <w:szCs w:val="24"/>
        </w:rPr>
        <w:t>interface,</w:t>
      </w:r>
      <w:r>
        <w:rPr>
          <w:rFonts w:ascii="Arial" w:eastAsia="Arial" w:hAnsi="Arial" w:cs="Arial"/>
          <w:spacing w:val="1"/>
          <w:sz w:val="24"/>
          <w:szCs w:val="24"/>
        </w:rPr>
        <w:t xml:space="preserve"> </w:t>
      </w:r>
      <w:r>
        <w:rPr>
          <w:rFonts w:ascii="Arial" w:eastAsia="Arial" w:hAnsi="Arial" w:cs="Arial"/>
          <w:sz w:val="24"/>
          <w:szCs w:val="24"/>
        </w:rPr>
        <w:t>including vegetation and structures.</w:t>
      </w:r>
    </w:p>
    <w:p w:rsidR="00782A3B" w:rsidRDefault="00782A3B" w:rsidP="00782A3B">
      <w:pPr>
        <w:spacing w:before="7" w:after="0" w:line="260" w:lineRule="exact"/>
        <w:rPr>
          <w:sz w:val="26"/>
          <w:szCs w:val="26"/>
        </w:rPr>
      </w:pPr>
    </w:p>
    <w:p w:rsidR="00782A3B" w:rsidRDefault="00782A3B" w:rsidP="00782A3B">
      <w:pPr>
        <w:spacing w:before="29" w:after="0" w:line="240" w:lineRule="auto"/>
        <w:ind w:left="120" w:right="63"/>
        <w:rPr>
          <w:rFonts w:ascii="Arial" w:eastAsia="Arial" w:hAnsi="Arial" w:cs="Arial"/>
          <w:sz w:val="24"/>
          <w:szCs w:val="24"/>
        </w:rPr>
      </w:pPr>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Break:</w:t>
      </w:r>
      <w:r>
        <w:rPr>
          <w:rFonts w:ascii="Arial" w:eastAsia="Arial" w:hAnsi="Arial" w:cs="Arial"/>
          <w:b/>
          <w:bCs/>
          <w:sz w:val="24"/>
          <w:szCs w:val="24"/>
        </w:rPr>
        <w:t xml:space="preserve"> </w:t>
      </w:r>
      <w:r>
        <w:rPr>
          <w:rFonts w:ascii="Arial" w:eastAsia="Arial" w:hAnsi="Arial" w:cs="Arial"/>
          <w:sz w:val="24"/>
          <w:szCs w:val="24"/>
        </w:rPr>
        <w:t>an area, strategically located for fighting anticipated fires, where the native vegetation has been permanently modified or replaced so that fires burning into it can be more easily controlled. Fuel breaks div</w:t>
      </w:r>
      <w:r>
        <w:rPr>
          <w:rFonts w:ascii="Arial" w:eastAsia="Arial" w:hAnsi="Arial" w:cs="Arial"/>
          <w:spacing w:val="-2"/>
          <w:sz w:val="24"/>
          <w:szCs w:val="24"/>
        </w:rPr>
        <w:t>i</w:t>
      </w:r>
      <w:r>
        <w:rPr>
          <w:rFonts w:ascii="Arial" w:eastAsia="Arial" w:hAnsi="Arial" w:cs="Arial"/>
          <w:sz w:val="24"/>
          <w:szCs w:val="24"/>
        </w:rPr>
        <w:t xml:space="preserve">de fire-prone areas into smaller areas </w:t>
      </w:r>
      <w:proofErr w:type="gramStart"/>
      <w:r>
        <w:rPr>
          <w:rFonts w:ascii="Arial" w:eastAsia="Arial" w:hAnsi="Arial" w:cs="Arial"/>
          <w:sz w:val="24"/>
          <w:szCs w:val="24"/>
        </w:rPr>
        <w:t>for easier fire control and to pro</w:t>
      </w:r>
      <w:r>
        <w:rPr>
          <w:rFonts w:ascii="Arial" w:eastAsia="Arial" w:hAnsi="Arial" w:cs="Arial"/>
          <w:spacing w:val="-1"/>
          <w:sz w:val="24"/>
          <w:szCs w:val="24"/>
        </w:rPr>
        <w:t>v</w:t>
      </w:r>
      <w:r>
        <w:rPr>
          <w:rFonts w:ascii="Arial" w:eastAsia="Arial" w:hAnsi="Arial" w:cs="Arial"/>
          <w:sz w:val="24"/>
          <w:szCs w:val="24"/>
        </w:rPr>
        <w:t xml:space="preserve">ide access for </w:t>
      </w:r>
      <w:proofErr w:type="spellStart"/>
      <w:r>
        <w:rPr>
          <w:rFonts w:ascii="Arial" w:eastAsia="Arial" w:hAnsi="Arial" w:cs="Arial"/>
          <w:sz w:val="24"/>
          <w:szCs w:val="24"/>
        </w:rPr>
        <w:t>fire fighting</w:t>
      </w:r>
      <w:proofErr w:type="spellEnd"/>
      <w:proofErr w:type="gramEnd"/>
      <w:r>
        <w:rPr>
          <w:rFonts w:ascii="Arial" w:eastAsia="Arial" w:hAnsi="Arial" w:cs="Arial"/>
          <w:sz w:val="24"/>
          <w:szCs w:val="24"/>
        </w:rPr>
        <w:t>.</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20"/>
        <w:rPr>
          <w:rFonts w:ascii="Arial" w:eastAsia="Arial" w:hAnsi="Arial" w:cs="Arial"/>
          <w:sz w:val="24"/>
          <w:szCs w:val="24"/>
        </w:rPr>
      </w:pPr>
      <w:r>
        <w:rPr>
          <w:rFonts w:ascii="Arial" w:eastAsia="Arial" w:hAnsi="Arial" w:cs="Arial"/>
          <w:b/>
          <w:bCs/>
          <w:sz w:val="24"/>
          <w:szCs w:val="24"/>
          <w:u w:val="thick" w:color="000000"/>
        </w:rPr>
        <w:t>Greenbelt:</w:t>
      </w:r>
      <w:r>
        <w:rPr>
          <w:rFonts w:ascii="Arial" w:eastAsia="Arial" w:hAnsi="Arial" w:cs="Arial"/>
          <w:b/>
          <w:bCs/>
          <w:sz w:val="24"/>
          <w:szCs w:val="24"/>
        </w:rPr>
        <w:t xml:space="preserve"> </w:t>
      </w:r>
      <w:r>
        <w:rPr>
          <w:rFonts w:ascii="Arial" w:eastAsia="Arial" w:hAnsi="Arial" w:cs="Arial"/>
          <w:sz w:val="24"/>
          <w:szCs w:val="24"/>
        </w:rPr>
        <w:t>a fuel break designated for use other than fire protection.</w:t>
      </w: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right="55"/>
        <w:rPr>
          <w:rFonts w:ascii="Arial" w:eastAsia="Arial" w:hAnsi="Arial" w:cs="Arial"/>
          <w:sz w:val="24"/>
          <w:szCs w:val="24"/>
        </w:rPr>
      </w:pPr>
      <w:r>
        <w:rPr>
          <w:rFonts w:ascii="Arial" w:eastAsia="Arial" w:hAnsi="Arial" w:cs="Arial"/>
          <w:b/>
          <w:bCs/>
          <w:sz w:val="24"/>
          <w:szCs w:val="24"/>
          <w:u w:val="thick" w:color="000000"/>
        </w:rPr>
        <w:t>Ground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all combustible materials such as gr</w:t>
      </w:r>
      <w:r>
        <w:rPr>
          <w:rFonts w:ascii="Arial" w:eastAsia="Arial" w:hAnsi="Arial" w:cs="Arial"/>
          <w:spacing w:val="-1"/>
          <w:sz w:val="24"/>
          <w:szCs w:val="24"/>
        </w:rPr>
        <w:t>a</w:t>
      </w:r>
      <w:r>
        <w:rPr>
          <w:rFonts w:ascii="Arial" w:eastAsia="Arial" w:hAnsi="Arial" w:cs="Arial"/>
          <w:sz w:val="24"/>
          <w:szCs w:val="24"/>
        </w:rPr>
        <w:t xml:space="preserve">ss, duff, loose surface litter, </w:t>
      </w:r>
      <w:proofErr w:type="gramStart"/>
      <w:r>
        <w:rPr>
          <w:rFonts w:ascii="Arial" w:eastAsia="Arial" w:hAnsi="Arial" w:cs="Arial"/>
          <w:sz w:val="24"/>
          <w:szCs w:val="24"/>
        </w:rPr>
        <w:t>tree</w:t>
      </w:r>
      <w:proofErr w:type="gramEnd"/>
      <w:r>
        <w:rPr>
          <w:rFonts w:ascii="Arial" w:eastAsia="Arial" w:hAnsi="Arial" w:cs="Arial"/>
          <w:sz w:val="24"/>
          <w:szCs w:val="24"/>
        </w:rPr>
        <w:t xml:space="preserve"> or shrub roots, rotting wood, leaves, peat or</w:t>
      </w:r>
      <w:r>
        <w:rPr>
          <w:rFonts w:ascii="Arial" w:eastAsia="Arial" w:hAnsi="Arial" w:cs="Arial"/>
          <w:spacing w:val="-2"/>
          <w:sz w:val="24"/>
          <w:szCs w:val="24"/>
        </w:rPr>
        <w:t xml:space="preserve"> </w:t>
      </w:r>
      <w:r>
        <w:rPr>
          <w:rFonts w:ascii="Arial" w:eastAsia="Arial" w:hAnsi="Arial" w:cs="Arial"/>
          <w:sz w:val="24"/>
          <w:szCs w:val="24"/>
        </w:rPr>
        <w:t>sawdust that typical</w:t>
      </w:r>
      <w:r>
        <w:rPr>
          <w:rFonts w:ascii="Arial" w:eastAsia="Arial" w:hAnsi="Arial" w:cs="Arial"/>
          <w:spacing w:val="-2"/>
          <w:sz w:val="24"/>
          <w:szCs w:val="24"/>
        </w:rPr>
        <w:t>l</w:t>
      </w:r>
      <w:r>
        <w:rPr>
          <w:rFonts w:ascii="Arial" w:eastAsia="Arial" w:hAnsi="Arial" w:cs="Arial"/>
          <w:sz w:val="24"/>
          <w:szCs w:val="24"/>
        </w:rPr>
        <w:t>y support combustion.</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908"/>
        <w:rPr>
          <w:rFonts w:ascii="Arial" w:eastAsia="Arial" w:hAnsi="Arial" w:cs="Arial"/>
          <w:sz w:val="24"/>
          <w:szCs w:val="24"/>
        </w:rPr>
      </w:pPr>
      <w:r>
        <w:rPr>
          <w:rFonts w:ascii="Arial" w:eastAsia="Arial" w:hAnsi="Arial" w:cs="Arial"/>
          <w:b/>
          <w:bCs/>
          <w:sz w:val="24"/>
          <w:szCs w:val="24"/>
          <w:u w:val="thick" w:color="000000"/>
        </w:rPr>
        <w:lastRenderedPageBreak/>
        <w:t>Hazardous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Areas:</w:t>
      </w:r>
      <w:r>
        <w:rPr>
          <w:rFonts w:ascii="Arial" w:eastAsia="Arial" w:hAnsi="Arial" w:cs="Arial"/>
          <w:b/>
          <w:bCs/>
          <w:spacing w:val="1"/>
          <w:sz w:val="24"/>
          <w:szCs w:val="24"/>
        </w:rPr>
        <w:t xml:space="preserve"> </w:t>
      </w:r>
      <w:r>
        <w:rPr>
          <w:rFonts w:ascii="Arial" w:eastAsia="Arial" w:hAnsi="Arial" w:cs="Arial"/>
          <w:sz w:val="24"/>
          <w:szCs w:val="24"/>
        </w:rPr>
        <w:t>those wil</w:t>
      </w:r>
      <w:r>
        <w:rPr>
          <w:rFonts w:ascii="Arial" w:eastAsia="Arial" w:hAnsi="Arial" w:cs="Arial"/>
          <w:spacing w:val="1"/>
          <w:sz w:val="24"/>
          <w:szCs w:val="24"/>
        </w:rPr>
        <w:t>d</w:t>
      </w:r>
      <w:r>
        <w:rPr>
          <w:rFonts w:ascii="Arial" w:eastAsia="Arial" w:hAnsi="Arial" w:cs="Arial"/>
          <w:sz w:val="24"/>
          <w:szCs w:val="24"/>
        </w:rPr>
        <w:t>land</w:t>
      </w:r>
      <w:r>
        <w:rPr>
          <w:rFonts w:ascii="Arial" w:eastAsia="Arial" w:hAnsi="Arial" w:cs="Arial"/>
          <w:spacing w:val="1"/>
          <w:sz w:val="24"/>
          <w:szCs w:val="24"/>
        </w:rPr>
        <w:t xml:space="preserve"> </w:t>
      </w:r>
      <w:r>
        <w:rPr>
          <w:rFonts w:ascii="Arial" w:eastAsia="Arial" w:hAnsi="Arial" w:cs="Arial"/>
          <w:sz w:val="24"/>
          <w:szCs w:val="24"/>
        </w:rPr>
        <w:t xml:space="preserve">areas where </w:t>
      </w:r>
      <w:r>
        <w:rPr>
          <w:rFonts w:ascii="Arial" w:eastAsia="Arial" w:hAnsi="Arial" w:cs="Arial"/>
          <w:spacing w:val="-1"/>
          <w:sz w:val="24"/>
          <w:szCs w:val="24"/>
        </w:rPr>
        <w:t>t</w:t>
      </w:r>
      <w:r>
        <w:rPr>
          <w:rFonts w:ascii="Arial" w:eastAsia="Arial" w:hAnsi="Arial" w:cs="Arial"/>
          <w:sz w:val="24"/>
          <w:szCs w:val="24"/>
        </w:rPr>
        <w:t>he combinati</w:t>
      </w:r>
      <w:r>
        <w:rPr>
          <w:rFonts w:ascii="Arial" w:eastAsia="Arial" w:hAnsi="Arial" w:cs="Arial"/>
          <w:spacing w:val="1"/>
          <w:sz w:val="24"/>
          <w:szCs w:val="24"/>
        </w:rPr>
        <w:t>o</w:t>
      </w:r>
      <w:r>
        <w:rPr>
          <w:rFonts w:ascii="Arial" w:eastAsia="Arial" w:hAnsi="Arial" w:cs="Arial"/>
          <w:sz w:val="24"/>
          <w:szCs w:val="24"/>
        </w:rPr>
        <w:t>n of vegetation, topograph</w:t>
      </w:r>
      <w:r>
        <w:rPr>
          <w:rFonts w:ascii="Arial" w:eastAsia="Arial" w:hAnsi="Arial" w:cs="Arial"/>
          <w:spacing w:val="1"/>
          <w:sz w:val="24"/>
          <w:szCs w:val="24"/>
        </w:rPr>
        <w:t>y</w:t>
      </w:r>
      <w:r>
        <w:rPr>
          <w:rFonts w:ascii="Arial" w:eastAsia="Arial" w:hAnsi="Arial" w:cs="Arial"/>
          <w:sz w:val="24"/>
          <w:szCs w:val="24"/>
        </w:rPr>
        <w:t>, weather and the thr</w:t>
      </w:r>
      <w:r>
        <w:rPr>
          <w:rFonts w:ascii="Arial" w:eastAsia="Arial" w:hAnsi="Arial" w:cs="Arial"/>
          <w:spacing w:val="-2"/>
          <w:sz w:val="24"/>
          <w:szCs w:val="24"/>
        </w:rPr>
        <w:t>e</w:t>
      </w:r>
      <w:r>
        <w:rPr>
          <w:rFonts w:ascii="Arial" w:eastAsia="Arial" w:hAnsi="Arial" w:cs="Arial"/>
          <w:sz w:val="24"/>
          <w:szCs w:val="24"/>
        </w:rPr>
        <w:t>at of fire to life and p</w:t>
      </w:r>
      <w:r>
        <w:rPr>
          <w:rFonts w:ascii="Arial" w:eastAsia="Arial" w:hAnsi="Arial" w:cs="Arial"/>
          <w:spacing w:val="1"/>
          <w:sz w:val="24"/>
          <w:szCs w:val="24"/>
        </w:rPr>
        <w:t>r</w:t>
      </w:r>
      <w:r>
        <w:rPr>
          <w:rFonts w:ascii="Arial" w:eastAsia="Arial" w:hAnsi="Arial" w:cs="Arial"/>
          <w:sz w:val="24"/>
          <w:szCs w:val="24"/>
        </w:rPr>
        <w:t>operty create difficult and dangerous</w:t>
      </w:r>
      <w:r>
        <w:rPr>
          <w:rFonts w:ascii="Arial" w:eastAsia="Arial" w:hAnsi="Arial" w:cs="Arial"/>
          <w:spacing w:val="1"/>
          <w:sz w:val="24"/>
          <w:szCs w:val="24"/>
        </w:rPr>
        <w:t xml:space="preserve"> </w:t>
      </w:r>
      <w:r>
        <w:rPr>
          <w:rFonts w:ascii="Arial" w:eastAsia="Arial" w:hAnsi="Arial" w:cs="Arial"/>
          <w:sz w:val="24"/>
          <w:szCs w:val="24"/>
        </w:rPr>
        <w:t>problems.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362"/>
        <w:rPr>
          <w:rFonts w:ascii="Arial" w:eastAsia="Arial" w:hAnsi="Arial" w:cs="Arial"/>
          <w:sz w:val="24"/>
          <w:szCs w:val="24"/>
        </w:rPr>
      </w:pPr>
      <w:r>
        <w:rPr>
          <w:rFonts w:ascii="Arial" w:eastAsia="Arial" w:hAnsi="Arial" w:cs="Arial"/>
          <w:b/>
          <w:bCs/>
          <w:sz w:val="24"/>
          <w:szCs w:val="24"/>
          <w:u w:val="thick" w:color="000000"/>
        </w:rPr>
        <w:t>Hazard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Reduction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ee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also</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Mitigation):</w:t>
      </w:r>
      <w:r>
        <w:rPr>
          <w:rFonts w:ascii="Arial" w:eastAsia="Arial" w:hAnsi="Arial" w:cs="Arial"/>
          <w:b/>
          <w:bCs/>
          <w:spacing w:val="-2"/>
          <w:sz w:val="24"/>
          <w:szCs w:val="24"/>
        </w:rPr>
        <w:t xml:space="preserve"> </w:t>
      </w:r>
      <w:r>
        <w:rPr>
          <w:rFonts w:ascii="Arial" w:eastAsia="Arial" w:hAnsi="Arial" w:cs="Arial"/>
          <w:sz w:val="24"/>
          <w:szCs w:val="24"/>
        </w:rPr>
        <w:t>any treatment of living and dead fuels that reduces the threat of ignition and spread of fire.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535"/>
        <w:rPr>
          <w:rFonts w:ascii="Arial" w:eastAsia="Arial" w:hAnsi="Arial" w:cs="Arial"/>
          <w:sz w:val="24"/>
          <w:szCs w:val="24"/>
        </w:rPr>
      </w:pPr>
      <w:r>
        <w:rPr>
          <w:rFonts w:ascii="Arial" w:eastAsia="Arial" w:hAnsi="Arial" w:cs="Arial"/>
          <w:b/>
          <w:bCs/>
          <w:sz w:val="24"/>
          <w:szCs w:val="24"/>
          <w:u w:val="thick" w:color="000000"/>
        </w:rPr>
        <w:t>Ignition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P</w:t>
      </w:r>
      <w:r>
        <w:rPr>
          <w:rFonts w:ascii="Arial" w:eastAsia="Arial" w:hAnsi="Arial" w:cs="Arial"/>
          <w:b/>
          <w:bCs/>
          <w:spacing w:val="-1"/>
          <w:sz w:val="24"/>
          <w:szCs w:val="24"/>
          <w:u w:val="thick" w:color="000000"/>
        </w:rPr>
        <w:t>r</w:t>
      </w:r>
      <w:r>
        <w:rPr>
          <w:rFonts w:ascii="Arial" w:eastAsia="Arial" w:hAnsi="Arial" w:cs="Arial"/>
          <w:b/>
          <w:bCs/>
          <w:sz w:val="24"/>
          <w:szCs w:val="24"/>
          <w:u w:val="thick" w:color="000000"/>
        </w:rPr>
        <w:t>obabilit</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chance that a firebrand will cau</w:t>
      </w:r>
      <w:r>
        <w:rPr>
          <w:rFonts w:ascii="Arial" w:eastAsia="Arial" w:hAnsi="Arial" w:cs="Arial"/>
          <w:spacing w:val="1"/>
          <w:sz w:val="24"/>
          <w:szCs w:val="24"/>
        </w:rPr>
        <w:t>s</w:t>
      </w:r>
      <w:r>
        <w:rPr>
          <w:rFonts w:ascii="Arial" w:eastAsia="Arial" w:hAnsi="Arial" w:cs="Arial"/>
          <w:sz w:val="24"/>
          <w:szCs w:val="24"/>
        </w:rPr>
        <w:t>e an ignition when it lands on receptive fuels.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413"/>
        <w:rPr>
          <w:rFonts w:ascii="Arial" w:eastAsia="Arial" w:hAnsi="Arial" w:cs="Arial"/>
          <w:sz w:val="24"/>
          <w:szCs w:val="24"/>
        </w:rPr>
      </w:pPr>
      <w:r>
        <w:rPr>
          <w:rFonts w:ascii="Arial" w:eastAsia="Arial" w:hAnsi="Arial" w:cs="Arial"/>
          <w:b/>
          <w:bCs/>
          <w:sz w:val="24"/>
          <w:szCs w:val="24"/>
          <w:u w:val="thick" w:color="000000"/>
        </w:rPr>
        <w:t>Initial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Attack:</w:t>
      </w:r>
      <w:r>
        <w:rPr>
          <w:rFonts w:ascii="Arial" w:eastAsia="Arial" w:hAnsi="Arial" w:cs="Arial"/>
          <w:b/>
          <w:bCs/>
          <w:sz w:val="24"/>
          <w:szCs w:val="24"/>
        </w:rPr>
        <w:t xml:space="preserve"> </w:t>
      </w:r>
      <w:r>
        <w:rPr>
          <w:rFonts w:ascii="Arial" w:eastAsia="Arial" w:hAnsi="Arial" w:cs="Arial"/>
          <w:sz w:val="24"/>
          <w:szCs w:val="24"/>
        </w:rPr>
        <w:t>the actions taken by the first resourc</w:t>
      </w:r>
      <w:r>
        <w:rPr>
          <w:rFonts w:ascii="Arial" w:eastAsia="Arial" w:hAnsi="Arial" w:cs="Arial"/>
          <w:spacing w:val="-1"/>
          <w:sz w:val="24"/>
          <w:szCs w:val="24"/>
        </w:rPr>
        <w:t>e</w:t>
      </w:r>
      <w:r>
        <w:rPr>
          <w:rFonts w:ascii="Arial" w:eastAsia="Arial" w:hAnsi="Arial" w:cs="Arial"/>
          <w:sz w:val="24"/>
          <w:szCs w:val="24"/>
        </w:rPr>
        <w:t>s to arrive at a wildfire to protect lives and p</w:t>
      </w:r>
      <w:r>
        <w:rPr>
          <w:rFonts w:ascii="Arial" w:eastAsia="Arial" w:hAnsi="Arial" w:cs="Arial"/>
          <w:spacing w:val="2"/>
          <w:sz w:val="24"/>
          <w:szCs w:val="24"/>
        </w:rPr>
        <w:t>r</w:t>
      </w:r>
      <w:r>
        <w:rPr>
          <w:rFonts w:ascii="Arial" w:eastAsia="Arial" w:hAnsi="Arial" w:cs="Arial"/>
          <w:sz w:val="24"/>
          <w:szCs w:val="24"/>
        </w:rPr>
        <w:t>operty, and prevent further extension of the f</w:t>
      </w:r>
      <w:r>
        <w:rPr>
          <w:rFonts w:ascii="Arial" w:eastAsia="Arial" w:hAnsi="Arial" w:cs="Arial"/>
          <w:spacing w:val="-2"/>
          <w:sz w:val="24"/>
          <w:szCs w:val="24"/>
        </w:rPr>
        <w:t>i</w:t>
      </w:r>
      <w:r>
        <w:rPr>
          <w:rFonts w:ascii="Arial" w:eastAsia="Arial" w:hAnsi="Arial" w:cs="Arial"/>
          <w:sz w:val="24"/>
          <w:szCs w:val="24"/>
        </w:rPr>
        <w:t>re.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399"/>
        <w:rPr>
          <w:rFonts w:ascii="Arial" w:eastAsia="Arial" w:hAnsi="Arial" w:cs="Arial"/>
          <w:sz w:val="24"/>
          <w:szCs w:val="24"/>
        </w:rPr>
      </w:pPr>
      <w:r>
        <w:rPr>
          <w:rFonts w:ascii="Arial" w:eastAsia="Arial" w:hAnsi="Arial" w:cs="Arial"/>
          <w:b/>
          <w:bCs/>
          <w:sz w:val="24"/>
          <w:szCs w:val="24"/>
          <w:u w:val="thick" w:color="000000"/>
        </w:rPr>
        <w:t>Ladder</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fuels that provide vertical continuity</w:t>
      </w:r>
      <w:r>
        <w:rPr>
          <w:rFonts w:ascii="Arial" w:eastAsia="Arial" w:hAnsi="Arial" w:cs="Arial"/>
          <w:spacing w:val="-2"/>
          <w:sz w:val="24"/>
          <w:szCs w:val="24"/>
        </w:rPr>
        <w:t xml:space="preserve"> </w:t>
      </w:r>
      <w:r>
        <w:rPr>
          <w:rFonts w:ascii="Arial" w:eastAsia="Arial" w:hAnsi="Arial" w:cs="Arial"/>
          <w:sz w:val="24"/>
          <w:szCs w:val="24"/>
        </w:rPr>
        <w:t>allowing fire to carry from surface fuels into the crowns of trees or shrubs with relative ea</w:t>
      </w:r>
      <w:r>
        <w:rPr>
          <w:rFonts w:ascii="Arial" w:eastAsia="Arial" w:hAnsi="Arial" w:cs="Arial"/>
          <w:spacing w:val="1"/>
          <w:sz w:val="24"/>
          <w:szCs w:val="24"/>
        </w:rPr>
        <w:t>s</w:t>
      </w:r>
      <w:r>
        <w:rPr>
          <w:rFonts w:ascii="Arial" w:eastAsia="Arial" w:hAnsi="Arial" w:cs="Arial"/>
          <w:sz w:val="24"/>
          <w:szCs w:val="24"/>
        </w:rPr>
        <w:t>e.</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1D6806" w:rsidRPr="001D6806" w:rsidRDefault="001D6806"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Mean Fire Return Interval</w:t>
      </w:r>
      <w:r w:rsidR="009A6B66">
        <w:rPr>
          <w:rFonts w:ascii="Arial" w:eastAsia="Arial" w:hAnsi="Arial" w:cs="Arial"/>
          <w:bCs/>
          <w:position w:val="-1"/>
          <w:sz w:val="24"/>
          <w:szCs w:val="24"/>
        </w:rPr>
        <w:t xml:space="preserve">; the average </w:t>
      </w:r>
      <w:proofErr w:type="gramStart"/>
      <w:r w:rsidR="009A6B66">
        <w:rPr>
          <w:rFonts w:ascii="Arial" w:eastAsia="Arial" w:hAnsi="Arial" w:cs="Arial"/>
          <w:bCs/>
          <w:position w:val="-1"/>
          <w:sz w:val="24"/>
          <w:szCs w:val="24"/>
        </w:rPr>
        <w:t>period of time</w:t>
      </w:r>
      <w:proofErr w:type="gramEnd"/>
      <w:r w:rsidR="009A6B66">
        <w:rPr>
          <w:rFonts w:ascii="Arial" w:eastAsia="Arial" w:hAnsi="Arial" w:cs="Arial"/>
          <w:bCs/>
          <w:position w:val="-1"/>
          <w:sz w:val="24"/>
          <w:szCs w:val="24"/>
        </w:rPr>
        <w:t xml:space="preserve">, often in years, </w:t>
      </w:r>
      <w:r>
        <w:rPr>
          <w:rFonts w:ascii="Arial" w:eastAsia="Arial" w:hAnsi="Arial" w:cs="Arial"/>
          <w:bCs/>
          <w:position w:val="-1"/>
          <w:sz w:val="24"/>
          <w:szCs w:val="24"/>
        </w:rPr>
        <w:t xml:space="preserve">between </w:t>
      </w:r>
      <w:r w:rsidR="00E87F83">
        <w:rPr>
          <w:rFonts w:ascii="Arial" w:eastAsia="Arial" w:hAnsi="Arial" w:cs="Arial"/>
          <w:bCs/>
          <w:position w:val="-1"/>
          <w:sz w:val="24"/>
          <w:szCs w:val="24"/>
        </w:rPr>
        <w:t xml:space="preserve">successive </w:t>
      </w:r>
      <w:r>
        <w:rPr>
          <w:rFonts w:ascii="Arial" w:eastAsia="Arial" w:hAnsi="Arial" w:cs="Arial"/>
          <w:bCs/>
          <w:position w:val="-1"/>
          <w:sz w:val="24"/>
          <w:szCs w:val="24"/>
        </w:rPr>
        <w:t xml:space="preserve">fires </w:t>
      </w:r>
      <w:r w:rsidR="00E87F83">
        <w:rPr>
          <w:rFonts w:ascii="Arial" w:eastAsia="Arial" w:hAnsi="Arial" w:cs="Arial"/>
          <w:bCs/>
          <w:position w:val="-1"/>
          <w:sz w:val="24"/>
          <w:szCs w:val="24"/>
        </w:rPr>
        <w:t xml:space="preserve">in a specified area </w:t>
      </w:r>
      <w:r>
        <w:rPr>
          <w:rFonts w:ascii="Arial" w:eastAsia="Arial" w:hAnsi="Arial" w:cs="Arial"/>
          <w:bCs/>
          <w:position w:val="-1"/>
          <w:sz w:val="24"/>
          <w:szCs w:val="24"/>
        </w:rPr>
        <w:t xml:space="preserve">under the presumed historical fire regime. </w:t>
      </w:r>
      <w:r w:rsidR="003108F2">
        <w:rPr>
          <w:rFonts w:ascii="Arial" w:eastAsia="Arial" w:hAnsi="Arial" w:cs="Arial"/>
          <w:bCs/>
          <w:position w:val="-1"/>
          <w:sz w:val="24"/>
          <w:szCs w:val="24"/>
        </w:rPr>
        <w:t xml:space="preserve"> </w:t>
      </w:r>
    </w:p>
    <w:p w:rsidR="001D6806" w:rsidRDefault="001D6806" w:rsidP="00782A3B">
      <w:pPr>
        <w:spacing w:after="0" w:line="271" w:lineRule="exact"/>
        <w:ind w:left="120" w:right="-20"/>
        <w:rPr>
          <w:rFonts w:ascii="Arial" w:eastAsia="Arial" w:hAnsi="Arial" w:cs="Arial"/>
          <w:b/>
          <w:bCs/>
          <w:position w:val="-1"/>
          <w:sz w:val="24"/>
          <w:szCs w:val="24"/>
          <w:u w:val="thick" w:color="000000"/>
        </w:rPr>
      </w:pPr>
    </w:p>
    <w:p w:rsidR="00A87860" w:rsidRPr="001170D8" w:rsidRDefault="00A87860"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Middle Ground</w:t>
      </w:r>
      <w:r w:rsidR="007667DE">
        <w:rPr>
          <w:rFonts w:ascii="Arial" w:eastAsia="Arial" w:hAnsi="Arial" w:cs="Arial"/>
          <w:bCs/>
          <w:position w:val="-1"/>
          <w:sz w:val="24"/>
          <w:szCs w:val="24"/>
          <w:u w:val="single"/>
        </w:rPr>
        <w:t>;</w:t>
      </w:r>
      <w:r w:rsidR="007667DE" w:rsidRPr="007667DE">
        <w:rPr>
          <w:rFonts w:eastAsia="MS Mincho" w:cs="Arial"/>
          <w:szCs w:val="24"/>
        </w:rPr>
        <w:t xml:space="preserve"> </w:t>
      </w:r>
      <w:r w:rsidR="007667DE" w:rsidRPr="001170D8">
        <w:rPr>
          <w:rFonts w:ascii="Arial" w:eastAsia="MS Mincho" w:hAnsi="Arial" w:cs="Arial"/>
          <w:sz w:val="24"/>
          <w:szCs w:val="24"/>
        </w:rPr>
        <w:t xml:space="preserve">the </w:t>
      </w:r>
      <w:r w:rsidR="00753909">
        <w:rPr>
          <w:rFonts w:ascii="Arial" w:eastAsia="MS Mincho" w:hAnsi="Arial" w:cs="Arial"/>
          <w:sz w:val="24"/>
          <w:szCs w:val="24"/>
        </w:rPr>
        <w:t>landscape located</w:t>
      </w:r>
      <w:r w:rsidR="007667DE" w:rsidRPr="001170D8">
        <w:rPr>
          <w:rFonts w:ascii="Arial" w:eastAsia="MS Mincho" w:hAnsi="Arial" w:cs="Arial"/>
          <w:sz w:val="24"/>
          <w:szCs w:val="24"/>
        </w:rPr>
        <w:t xml:space="preserve"> between communities and the more distant wildlands</w:t>
      </w:r>
      <w:r w:rsidR="00753909">
        <w:rPr>
          <w:rFonts w:ascii="Arial" w:eastAsia="MS Mincho" w:hAnsi="Arial" w:cs="Arial"/>
          <w:sz w:val="24"/>
          <w:szCs w:val="24"/>
        </w:rPr>
        <w:t xml:space="preserve">.  </w:t>
      </w:r>
      <w:r w:rsidR="006B479C">
        <w:rPr>
          <w:rFonts w:ascii="Arial" w:eastAsia="MS Mincho" w:hAnsi="Arial" w:cs="Arial"/>
          <w:sz w:val="24"/>
          <w:szCs w:val="24"/>
        </w:rPr>
        <w:t xml:space="preserve">Involves lands away from communities where </w:t>
      </w:r>
      <w:r w:rsidR="0067799D">
        <w:rPr>
          <w:rFonts w:ascii="Arial" w:eastAsia="MS Mincho" w:hAnsi="Arial" w:cs="Arial"/>
          <w:sz w:val="24"/>
          <w:szCs w:val="24"/>
        </w:rPr>
        <w:t>fires have the potential to develop, move toward homes, and pose a threat to life and property.</w:t>
      </w:r>
    </w:p>
    <w:p w:rsidR="00A87860" w:rsidRPr="001170D8" w:rsidRDefault="00A87860" w:rsidP="00782A3B">
      <w:pPr>
        <w:spacing w:after="0" w:line="271" w:lineRule="exact"/>
        <w:ind w:left="120" w:right="-20"/>
        <w:rPr>
          <w:rFonts w:ascii="Arial" w:eastAsia="Arial" w:hAnsi="Arial" w:cs="Arial"/>
          <w:b/>
          <w:bCs/>
          <w:position w:val="-1"/>
          <w:sz w:val="24"/>
          <w:szCs w:val="24"/>
          <w:u w:val="thick" w:color="000000"/>
        </w:rPr>
      </w:pPr>
    </w:p>
    <w:p w:rsidR="00782A3B" w:rsidRDefault="00782A3B" w:rsidP="00782A3B">
      <w:pPr>
        <w:spacing w:after="0" w:line="271" w:lineRule="exact"/>
        <w:ind w:left="120" w:right="-20"/>
        <w:rPr>
          <w:rFonts w:ascii="Arial" w:eastAsia="Arial" w:hAnsi="Arial" w:cs="Arial"/>
          <w:sz w:val="24"/>
          <w:szCs w:val="24"/>
        </w:rPr>
      </w:pPr>
      <w:r>
        <w:rPr>
          <w:rFonts w:ascii="Arial" w:eastAsia="Arial" w:hAnsi="Arial" w:cs="Arial"/>
          <w:b/>
          <w:bCs/>
          <w:position w:val="-1"/>
          <w:sz w:val="24"/>
          <w:szCs w:val="24"/>
          <w:u w:val="thick" w:color="000000"/>
        </w:rPr>
        <w:t>Mitigation:</w:t>
      </w:r>
      <w:r>
        <w:rPr>
          <w:rFonts w:ascii="Arial" w:eastAsia="Arial" w:hAnsi="Arial" w:cs="Arial"/>
          <w:b/>
          <w:bCs/>
          <w:position w:val="-1"/>
          <w:sz w:val="24"/>
          <w:szCs w:val="24"/>
        </w:rPr>
        <w:t xml:space="preserve"> </w:t>
      </w:r>
      <w:r>
        <w:rPr>
          <w:rFonts w:ascii="Arial" w:eastAsia="Arial" w:hAnsi="Arial" w:cs="Arial"/>
          <w:position w:val="-1"/>
          <w:sz w:val="24"/>
          <w:szCs w:val="24"/>
        </w:rPr>
        <w:t>action that alleviates the sever</w:t>
      </w:r>
      <w:r>
        <w:rPr>
          <w:rFonts w:ascii="Arial" w:eastAsia="Arial" w:hAnsi="Arial" w:cs="Arial"/>
          <w:spacing w:val="-2"/>
          <w:position w:val="-1"/>
          <w:sz w:val="24"/>
          <w:szCs w:val="24"/>
        </w:rPr>
        <w:t>i</w:t>
      </w:r>
      <w:r>
        <w:rPr>
          <w:rFonts w:ascii="Arial" w:eastAsia="Arial" w:hAnsi="Arial" w:cs="Arial"/>
          <w:position w:val="-1"/>
          <w:sz w:val="24"/>
          <w:szCs w:val="24"/>
        </w:rPr>
        <w:t>ty of a fire threat, fire effects, and/or fire risk as well as actions that increase the ability to actively suppress and/or prepare for a wildfire.</w:t>
      </w:r>
    </w:p>
    <w:p w:rsidR="00782A3B" w:rsidRDefault="00782A3B" w:rsidP="00782A3B">
      <w:pPr>
        <w:spacing w:before="16" w:after="0" w:line="260" w:lineRule="exact"/>
        <w:rPr>
          <w:sz w:val="26"/>
          <w:szCs w:val="26"/>
        </w:rPr>
      </w:pPr>
    </w:p>
    <w:p w:rsidR="00782A3B" w:rsidRDefault="00782A3B" w:rsidP="00782A3B">
      <w:pPr>
        <w:spacing w:before="29" w:after="0" w:line="240" w:lineRule="auto"/>
        <w:ind w:left="120" w:right="-20"/>
        <w:rPr>
          <w:rFonts w:ascii="Arial" w:eastAsia="Arial" w:hAnsi="Arial" w:cs="Arial"/>
          <w:sz w:val="24"/>
          <w:szCs w:val="24"/>
        </w:rPr>
      </w:pPr>
      <w:r>
        <w:rPr>
          <w:rFonts w:ascii="Arial" w:eastAsia="Arial" w:hAnsi="Arial" w:cs="Arial"/>
          <w:b/>
          <w:bCs/>
          <w:sz w:val="24"/>
          <w:szCs w:val="24"/>
          <w:u w:val="thick" w:color="000000"/>
        </w:rPr>
        <w:t>Oversto</w:t>
      </w:r>
      <w:r>
        <w:rPr>
          <w:rFonts w:ascii="Arial" w:eastAsia="Arial" w:hAnsi="Arial" w:cs="Arial"/>
          <w:b/>
          <w:bCs/>
          <w:spacing w:val="1"/>
          <w:sz w:val="24"/>
          <w:szCs w:val="24"/>
          <w:u w:val="thick" w:color="000000"/>
        </w:rPr>
        <w:t>r</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 xml:space="preserve">that portion of the trees in a forest </w:t>
      </w:r>
      <w:r>
        <w:rPr>
          <w:rFonts w:ascii="Arial" w:eastAsia="Arial" w:hAnsi="Arial" w:cs="Arial"/>
          <w:spacing w:val="-2"/>
          <w:sz w:val="24"/>
          <w:szCs w:val="24"/>
        </w:rPr>
        <w:t>t</w:t>
      </w:r>
      <w:r>
        <w:rPr>
          <w:rFonts w:ascii="Arial" w:eastAsia="Arial" w:hAnsi="Arial" w:cs="Arial"/>
          <w:sz w:val="24"/>
          <w:szCs w:val="24"/>
        </w:rPr>
        <w:t>hat forms the upper or uppermost layer.</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F63F73" w:rsidRPr="00F63F73" w:rsidRDefault="00F63F73" w:rsidP="00782A3B">
      <w:pPr>
        <w:spacing w:after="0" w:line="240" w:lineRule="auto"/>
        <w:ind w:left="120" w:right="585"/>
        <w:rPr>
          <w:rFonts w:ascii="Arial" w:eastAsia="Arial" w:hAnsi="Arial" w:cs="Arial"/>
          <w:bCs/>
          <w:sz w:val="24"/>
          <w:szCs w:val="24"/>
        </w:rPr>
      </w:pPr>
      <w:r>
        <w:rPr>
          <w:rFonts w:ascii="Arial" w:eastAsia="Arial" w:hAnsi="Arial" w:cs="Arial"/>
          <w:b/>
          <w:bCs/>
          <w:sz w:val="24"/>
          <w:szCs w:val="24"/>
          <w:u w:val="thick" w:color="000000"/>
        </w:rPr>
        <w:t>Pilot Project</w:t>
      </w:r>
      <w:r>
        <w:rPr>
          <w:rFonts w:ascii="Arial" w:eastAsia="Arial" w:hAnsi="Arial" w:cs="Arial"/>
          <w:bCs/>
          <w:sz w:val="24"/>
          <w:szCs w:val="24"/>
          <w:u w:val="single"/>
        </w:rPr>
        <w:t>;</w:t>
      </w:r>
      <w:r>
        <w:rPr>
          <w:rFonts w:ascii="Arial" w:eastAsia="Arial" w:hAnsi="Arial" w:cs="Arial"/>
          <w:bCs/>
          <w:sz w:val="24"/>
          <w:szCs w:val="24"/>
        </w:rPr>
        <w:t xml:space="preserve"> </w:t>
      </w:r>
      <w:proofErr w:type="spellStart"/>
      <w:r>
        <w:rPr>
          <w:rFonts w:ascii="Arial" w:eastAsia="Arial" w:hAnsi="Arial" w:cs="Arial"/>
          <w:bCs/>
          <w:sz w:val="24"/>
          <w:szCs w:val="24"/>
        </w:rPr>
        <w:t>a</w:t>
      </w:r>
      <w:proofErr w:type="spellEnd"/>
      <w:r>
        <w:rPr>
          <w:rFonts w:ascii="Arial" w:eastAsia="Arial" w:hAnsi="Arial" w:cs="Arial"/>
          <w:bCs/>
          <w:sz w:val="24"/>
          <w:szCs w:val="24"/>
        </w:rPr>
        <w:t xml:space="preserve"> initial test/experiment at a small scale as a preliminary study to evaluate the feasibility, time, cost, adverse/positive outcomes, and effect</w:t>
      </w:r>
      <w:r w:rsidR="00904321">
        <w:rPr>
          <w:rFonts w:ascii="Arial" w:eastAsia="Arial" w:hAnsi="Arial" w:cs="Arial"/>
          <w:bCs/>
          <w:sz w:val="24"/>
          <w:szCs w:val="24"/>
        </w:rPr>
        <w:t xml:space="preserve"> of something prior to a full-scale project.  </w:t>
      </w:r>
    </w:p>
    <w:p w:rsidR="00F63F73" w:rsidRDefault="00F63F73" w:rsidP="00782A3B">
      <w:pPr>
        <w:spacing w:after="0" w:line="240" w:lineRule="auto"/>
        <w:ind w:left="120" w:right="585"/>
        <w:rPr>
          <w:rFonts w:ascii="Arial" w:eastAsia="Arial" w:hAnsi="Arial" w:cs="Arial"/>
          <w:b/>
          <w:bCs/>
          <w:sz w:val="24"/>
          <w:szCs w:val="24"/>
          <w:u w:val="thick" w:color="000000"/>
        </w:rPr>
      </w:pPr>
    </w:p>
    <w:p w:rsidR="00782A3B" w:rsidRDefault="00782A3B" w:rsidP="00782A3B">
      <w:pPr>
        <w:spacing w:after="0" w:line="240" w:lineRule="auto"/>
        <w:ind w:left="120" w:right="585"/>
        <w:rPr>
          <w:rFonts w:ascii="Arial" w:eastAsia="Arial" w:hAnsi="Arial" w:cs="Arial"/>
          <w:sz w:val="24"/>
          <w:szCs w:val="24"/>
        </w:rPr>
      </w:pPr>
      <w:r>
        <w:rPr>
          <w:rFonts w:ascii="Arial" w:eastAsia="Arial" w:hAnsi="Arial" w:cs="Arial"/>
          <w:b/>
          <w:bCs/>
          <w:sz w:val="24"/>
          <w:szCs w:val="24"/>
          <w:u w:val="thick" w:color="000000"/>
        </w:rPr>
        <w:t>Prepared</w:t>
      </w:r>
      <w:r>
        <w:rPr>
          <w:rFonts w:ascii="Arial" w:eastAsia="Arial" w:hAnsi="Arial" w:cs="Arial"/>
          <w:b/>
          <w:bCs/>
          <w:spacing w:val="1"/>
          <w:sz w:val="24"/>
          <w:szCs w:val="24"/>
          <w:u w:val="thick" w:color="000000"/>
        </w:rPr>
        <w:t>n</w:t>
      </w:r>
      <w:r>
        <w:rPr>
          <w:rFonts w:ascii="Arial" w:eastAsia="Arial" w:hAnsi="Arial" w:cs="Arial"/>
          <w:b/>
          <w:bCs/>
          <w:sz w:val="24"/>
          <w:szCs w:val="24"/>
          <w:u w:val="thick" w:color="000000"/>
        </w:rPr>
        <w:t>ess:</w:t>
      </w:r>
      <w:r>
        <w:rPr>
          <w:rFonts w:ascii="Arial" w:eastAsia="Arial" w:hAnsi="Arial" w:cs="Arial"/>
          <w:b/>
          <w:bCs/>
          <w:spacing w:val="2"/>
          <w:sz w:val="24"/>
          <w:szCs w:val="24"/>
        </w:rPr>
        <w:t xml:space="preserve"> </w:t>
      </w:r>
      <w:r>
        <w:rPr>
          <w:rFonts w:ascii="Arial" w:eastAsia="Arial" w:hAnsi="Arial" w:cs="Arial"/>
          <w:sz w:val="24"/>
          <w:szCs w:val="24"/>
        </w:rPr>
        <w:t xml:space="preserve">1) Condition or degree of being </w:t>
      </w:r>
      <w:r>
        <w:rPr>
          <w:rFonts w:ascii="Arial" w:eastAsia="Arial" w:hAnsi="Arial" w:cs="Arial"/>
          <w:spacing w:val="-1"/>
          <w:sz w:val="24"/>
          <w:szCs w:val="24"/>
        </w:rPr>
        <w:t>r</w:t>
      </w:r>
      <w:r>
        <w:rPr>
          <w:rFonts w:ascii="Arial" w:eastAsia="Arial" w:hAnsi="Arial" w:cs="Arial"/>
          <w:sz w:val="24"/>
          <w:szCs w:val="24"/>
        </w:rPr>
        <w:t>eady to cope with a potential fire situation. 2) Mental readiness to recogn</w:t>
      </w:r>
      <w:r>
        <w:rPr>
          <w:rFonts w:ascii="Arial" w:eastAsia="Arial" w:hAnsi="Arial" w:cs="Arial"/>
          <w:spacing w:val="-2"/>
          <w:sz w:val="24"/>
          <w:szCs w:val="24"/>
        </w:rPr>
        <w:t>i</w:t>
      </w:r>
      <w:r>
        <w:rPr>
          <w:rFonts w:ascii="Arial" w:eastAsia="Arial" w:hAnsi="Arial" w:cs="Arial"/>
          <w:sz w:val="24"/>
          <w:szCs w:val="24"/>
        </w:rPr>
        <w:t xml:space="preserve">ze </w:t>
      </w:r>
      <w:r>
        <w:rPr>
          <w:rFonts w:ascii="Arial" w:eastAsia="Arial" w:hAnsi="Arial" w:cs="Arial"/>
          <w:spacing w:val="1"/>
          <w:sz w:val="24"/>
          <w:szCs w:val="24"/>
        </w:rPr>
        <w:t>c</w:t>
      </w:r>
      <w:r>
        <w:rPr>
          <w:rFonts w:ascii="Arial" w:eastAsia="Arial" w:hAnsi="Arial" w:cs="Arial"/>
          <w:sz w:val="24"/>
          <w:szCs w:val="24"/>
        </w:rPr>
        <w:t>hanges in fire danger and act promptly when action is appropriate.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54"/>
        <w:rPr>
          <w:rFonts w:ascii="Arial" w:eastAsia="Arial" w:hAnsi="Arial" w:cs="Arial"/>
          <w:sz w:val="24"/>
          <w:szCs w:val="24"/>
        </w:rPr>
      </w:pPr>
      <w:r>
        <w:rPr>
          <w:rFonts w:ascii="Arial" w:eastAsia="Arial" w:hAnsi="Arial" w:cs="Arial"/>
          <w:b/>
          <w:bCs/>
          <w:sz w:val="24"/>
          <w:szCs w:val="24"/>
          <w:u w:val="thick" w:color="000000"/>
        </w:rPr>
        <w:t>Prescribed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Burning:</w:t>
      </w:r>
      <w:r>
        <w:rPr>
          <w:rFonts w:ascii="Arial" w:eastAsia="Arial" w:hAnsi="Arial" w:cs="Arial"/>
          <w:b/>
          <w:bCs/>
          <w:sz w:val="24"/>
          <w:szCs w:val="24"/>
        </w:rPr>
        <w:t xml:space="preserve"> </w:t>
      </w:r>
      <w:r>
        <w:rPr>
          <w:rFonts w:ascii="Arial" w:eastAsia="Arial" w:hAnsi="Arial" w:cs="Arial"/>
          <w:sz w:val="24"/>
          <w:szCs w:val="24"/>
        </w:rPr>
        <w:t>controlled application of fire to wil</w:t>
      </w:r>
      <w:r>
        <w:rPr>
          <w:rFonts w:ascii="Arial" w:eastAsia="Arial" w:hAnsi="Arial" w:cs="Arial"/>
          <w:spacing w:val="-1"/>
          <w:sz w:val="24"/>
          <w:szCs w:val="24"/>
        </w:rPr>
        <w:t>d</w:t>
      </w:r>
      <w:r>
        <w:rPr>
          <w:rFonts w:ascii="Arial" w:eastAsia="Arial" w:hAnsi="Arial" w:cs="Arial"/>
          <w:sz w:val="24"/>
          <w:szCs w:val="24"/>
        </w:rPr>
        <w:t>land fuels in either their natural or modified state, under specified environmental</w:t>
      </w:r>
      <w:r>
        <w:rPr>
          <w:rFonts w:ascii="Arial" w:eastAsia="Arial" w:hAnsi="Arial" w:cs="Arial"/>
          <w:spacing w:val="-2"/>
          <w:sz w:val="24"/>
          <w:szCs w:val="24"/>
        </w:rPr>
        <w:t xml:space="preserve"> </w:t>
      </w:r>
      <w:r>
        <w:rPr>
          <w:rFonts w:ascii="Arial" w:eastAsia="Arial" w:hAnsi="Arial" w:cs="Arial"/>
          <w:sz w:val="24"/>
          <w:szCs w:val="24"/>
        </w:rPr>
        <w:t>conditions, which allows the fire to be confined to a predetermined area, and to produce the fire behavior and fire characteristics required to attain planned fire treatment and resource management objectives.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Pr="007C116D" w:rsidRDefault="00782A3B"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Resilient</w:t>
      </w:r>
      <w:r>
        <w:rPr>
          <w:rFonts w:ascii="Arial" w:eastAsia="Arial" w:hAnsi="Arial" w:cs="Arial"/>
          <w:bCs/>
          <w:position w:val="-1"/>
          <w:sz w:val="24"/>
          <w:szCs w:val="24"/>
        </w:rPr>
        <w:t xml:space="preserve">; Referred to in this document as “resilient ecosystems or “resilient landscapes.  </w:t>
      </w:r>
      <w:proofErr w:type="gramStart"/>
      <w:r>
        <w:rPr>
          <w:rFonts w:ascii="Arial" w:eastAsia="Arial" w:hAnsi="Arial" w:cs="Arial"/>
          <w:bCs/>
          <w:position w:val="-1"/>
          <w:sz w:val="24"/>
          <w:szCs w:val="24"/>
        </w:rPr>
        <w:t>Landscape environments that survive damage and recover quickly from natural disturbances (wildfire) and human activities.</w:t>
      </w:r>
      <w:proofErr w:type="gramEnd"/>
      <w:r>
        <w:rPr>
          <w:rFonts w:ascii="Arial" w:eastAsia="Arial" w:hAnsi="Arial" w:cs="Arial"/>
          <w:bCs/>
          <w:position w:val="-1"/>
          <w:sz w:val="24"/>
          <w:szCs w:val="24"/>
        </w:rPr>
        <w:t xml:space="preserve"> </w:t>
      </w:r>
    </w:p>
    <w:p w:rsidR="00782A3B" w:rsidRDefault="00782A3B" w:rsidP="00782A3B">
      <w:pPr>
        <w:spacing w:after="0" w:line="271" w:lineRule="exact"/>
        <w:ind w:left="120" w:right="-20"/>
        <w:rPr>
          <w:rFonts w:ascii="Arial" w:eastAsia="Arial" w:hAnsi="Arial" w:cs="Arial"/>
          <w:b/>
          <w:bCs/>
          <w:position w:val="-1"/>
          <w:sz w:val="24"/>
          <w:szCs w:val="24"/>
          <w:u w:val="thick" w:color="000000"/>
        </w:rPr>
      </w:pPr>
    </w:p>
    <w:p w:rsidR="007224BF" w:rsidRDefault="00782A3B" w:rsidP="00782A3B">
      <w:pPr>
        <w:spacing w:after="0" w:line="271" w:lineRule="exact"/>
        <w:ind w:left="120" w:right="-20"/>
        <w:rPr>
          <w:rFonts w:ascii="Arial" w:eastAsia="Arial" w:hAnsi="Arial" w:cs="Arial"/>
          <w:b/>
          <w:bCs/>
          <w:spacing w:val="1"/>
          <w:position w:val="-1"/>
          <w:sz w:val="24"/>
          <w:szCs w:val="24"/>
        </w:rPr>
      </w:pPr>
      <w:r>
        <w:rPr>
          <w:rFonts w:ascii="Arial" w:eastAsia="Arial" w:hAnsi="Arial" w:cs="Arial"/>
          <w:b/>
          <w:bCs/>
          <w:position w:val="-1"/>
          <w:sz w:val="24"/>
          <w:szCs w:val="24"/>
          <w:u w:val="thick" w:color="000000"/>
        </w:rPr>
        <w:t>Risk:</w:t>
      </w:r>
      <w:r>
        <w:rPr>
          <w:rFonts w:ascii="Arial" w:eastAsia="Arial" w:hAnsi="Arial" w:cs="Arial"/>
          <w:b/>
          <w:bCs/>
          <w:spacing w:val="1"/>
          <w:position w:val="-1"/>
          <w:sz w:val="24"/>
          <w:szCs w:val="24"/>
        </w:rPr>
        <w:t xml:space="preserve"> </w:t>
      </w:r>
      <w:r w:rsidR="007224BF" w:rsidRPr="007224BF">
        <w:rPr>
          <w:rFonts w:ascii="Arial" w:hAnsi="Arial" w:cs="Arial"/>
          <w:sz w:val="24"/>
          <w:szCs w:val="24"/>
        </w:rPr>
        <w:t xml:space="preserve">A situation involving exposure to danger; the possibility that something unpleasant </w:t>
      </w:r>
      <w:r w:rsidR="007224BF" w:rsidRPr="007224BF">
        <w:rPr>
          <w:rFonts w:ascii="Arial" w:hAnsi="Arial" w:cs="Arial"/>
          <w:sz w:val="24"/>
          <w:szCs w:val="24"/>
        </w:rPr>
        <w:lastRenderedPageBreak/>
        <w:t>or unwelcome will happen.</w:t>
      </w:r>
    </w:p>
    <w:p w:rsidR="007224BF" w:rsidRDefault="007224BF" w:rsidP="00782A3B">
      <w:pPr>
        <w:spacing w:after="0" w:line="271" w:lineRule="exact"/>
        <w:ind w:left="120" w:right="-20"/>
        <w:rPr>
          <w:rFonts w:ascii="Arial" w:eastAsia="Arial" w:hAnsi="Arial" w:cs="Arial"/>
          <w:b/>
          <w:bCs/>
          <w:spacing w:val="1"/>
          <w:position w:val="-1"/>
          <w:sz w:val="24"/>
          <w:szCs w:val="24"/>
        </w:rPr>
      </w:pPr>
    </w:p>
    <w:p w:rsidR="00782A3B" w:rsidRDefault="001C2BA1" w:rsidP="00782A3B">
      <w:pPr>
        <w:spacing w:after="0" w:line="271" w:lineRule="exact"/>
        <w:ind w:left="120" w:right="-20"/>
        <w:rPr>
          <w:rFonts w:ascii="Arial" w:eastAsia="Arial" w:hAnsi="Arial" w:cs="Arial"/>
          <w:sz w:val="24"/>
          <w:szCs w:val="24"/>
        </w:rPr>
      </w:pPr>
      <w:r>
        <w:rPr>
          <w:rFonts w:ascii="Arial" w:eastAsia="Arial" w:hAnsi="Arial" w:cs="Arial"/>
          <w:b/>
          <w:position w:val="-1"/>
          <w:sz w:val="24"/>
          <w:szCs w:val="24"/>
          <w:u w:val="single"/>
        </w:rPr>
        <w:t>Fire R</w:t>
      </w:r>
      <w:r w:rsidR="007A31C9">
        <w:rPr>
          <w:rFonts w:ascii="Arial" w:eastAsia="Arial" w:hAnsi="Arial" w:cs="Arial"/>
          <w:b/>
          <w:position w:val="-1"/>
          <w:sz w:val="24"/>
          <w:szCs w:val="24"/>
          <w:u w:val="single"/>
        </w:rPr>
        <w:t xml:space="preserve">isk </w:t>
      </w:r>
      <w:r w:rsidR="007A31C9" w:rsidRPr="007A31C9">
        <w:rPr>
          <w:rFonts w:ascii="Arial" w:eastAsia="Arial" w:hAnsi="Arial" w:cs="Arial"/>
          <w:b/>
          <w:position w:val="-1"/>
          <w:sz w:val="24"/>
          <w:szCs w:val="24"/>
          <w:u w:val="single"/>
        </w:rPr>
        <w:t>Assessment</w:t>
      </w:r>
      <w:r w:rsidR="007A31C9">
        <w:rPr>
          <w:rFonts w:ascii="Arial" w:eastAsia="Arial" w:hAnsi="Arial" w:cs="Arial"/>
          <w:position w:val="-1"/>
          <w:sz w:val="24"/>
          <w:szCs w:val="24"/>
        </w:rPr>
        <w:t>;</w:t>
      </w:r>
      <w:r>
        <w:rPr>
          <w:rFonts w:ascii="Arial" w:eastAsia="Arial" w:hAnsi="Arial" w:cs="Arial"/>
          <w:position w:val="-1"/>
          <w:sz w:val="24"/>
          <w:szCs w:val="24"/>
        </w:rPr>
        <w:t xml:space="preserve"> </w:t>
      </w:r>
      <w:r w:rsidR="007A31C9">
        <w:rPr>
          <w:rFonts w:ascii="Arial" w:eastAsia="Arial" w:hAnsi="Arial" w:cs="Arial"/>
          <w:position w:val="-1"/>
          <w:sz w:val="24"/>
          <w:szCs w:val="24"/>
        </w:rPr>
        <w:t xml:space="preserve"> </w:t>
      </w:r>
      <w:r w:rsidR="00537FEB">
        <w:rPr>
          <w:rFonts w:ascii="Arial" w:eastAsia="Arial" w:hAnsi="Arial" w:cs="Arial"/>
          <w:position w:val="-1"/>
          <w:sz w:val="24"/>
          <w:szCs w:val="24"/>
        </w:rPr>
        <w:t xml:space="preserve">Determining outcomes for </w:t>
      </w:r>
      <w:r w:rsidR="00782A3B" w:rsidRPr="007A31C9">
        <w:rPr>
          <w:rFonts w:ascii="Arial" w:eastAsia="Arial" w:hAnsi="Arial" w:cs="Arial"/>
          <w:position w:val="-1"/>
          <w:sz w:val="24"/>
          <w:szCs w:val="24"/>
        </w:rPr>
        <w:t>the</w:t>
      </w:r>
      <w:r w:rsidR="00782A3B">
        <w:rPr>
          <w:rFonts w:ascii="Arial" w:eastAsia="Arial" w:hAnsi="Arial" w:cs="Arial"/>
          <w:position w:val="-1"/>
          <w:sz w:val="24"/>
          <w:szCs w:val="24"/>
        </w:rPr>
        <w:t xml:space="preserve"> combinati</w:t>
      </w:r>
      <w:r w:rsidR="00DF77BC">
        <w:rPr>
          <w:rFonts w:ascii="Arial" w:eastAsia="Arial" w:hAnsi="Arial" w:cs="Arial"/>
          <w:position w:val="-1"/>
          <w:sz w:val="24"/>
          <w:szCs w:val="24"/>
        </w:rPr>
        <w:t>on of the probability of a fire including</w:t>
      </w:r>
      <w:r w:rsidR="00782A3B">
        <w:rPr>
          <w:rFonts w:ascii="Arial" w:eastAsia="Arial" w:hAnsi="Arial" w:cs="Arial"/>
          <w:position w:val="-1"/>
          <w:sz w:val="24"/>
          <w:szCs w:val="24"/>
        </w:rPr>
        <w:t xml:space="preserve"> possibility of suffering harm or loss combined with the expected potential effects (harm or loss) when a fire actually occurs. </w:t>
      </w:r>
      <w:r w:rsidR="00DF77BC">
        <w:rPr>
          <w:rFonts w:ascii="Arial" w:eastAsia="Arial" w:hAnsi="Arial" w:cs="Arial"/>
          <w:position w:val="-1"/>
          <w:sz w:val="24"/>
          <w:szCs w:val="24"/>
        </w:rPr>
        <w:t xml:space="preserve"> </w:t>
      </w:r>
      <w:proofErr w:type="gramStart"/>
      <w:r w:rsidR="00DF77BC">
        <w:rPr>
          <w:rFonts w:ascii="Arial" w:eastAsia="Arial" w:hAnsi="Arial" w:cs="Arial"/>
          <w:position w:val="-1"/>
          <w:sz w:val="24"/>
          <w:szCs w:val="24"/>
        </w:rPr>
        <w:t xml:space="preserve">Fire Risk </w:t>
      </w:r>
      <w:r w:rsidR="00802735">
        <w:rPr>
          <w:rFonts w:ascii="Arial" w:eastAsia="Arial" w:hAnsi="Arial" w:cs="Arial"/>
          <w:position w:val="-1"/>
          <w:sz w:val="24"/>
          <w:szCs w:val="24"/>
        </w:rPr>
        <w:t xml:space="preserve">elements </w:t>
      </w:r>
      <w:r w:rsidR="00DF77BC">
        <w:rPr>
          <w:rFonts w:ascii="Arial" w:eastAsia="Arial" w:hAnsi="Arial" w:cs="Arial"/>
          <w:position w:val="-1"/>
          <w:sz w:val="24"/>
          <w:szCs w:val="24"/>
        </w:rPr>
        <w:t xml:space="preserve">for this CWPP </w:t>
      </w:r>
      <w:r w:rsidR="00802735">
        <w:rPr>
          <w:rFonts w:ascii="Arial" w:eastAsia="Arial" w:hAnsi="Arial" w:cs="Arial"/>
          <w:position w:val="-1"/>
          <w:sz w:val="24"/>
          <w:szCs w:val="24"/>
        </w:rPr>
        <w:t>is</w:t>
      </w:r>
      <w:proofErr w:type="gramEnd"/>
      <w:r w:rsidR="00802735">
        <w:rPr>
          <w:rFonts w:ascii="Arial" w:eastAsia="Arial" w:hAnsi="Arial" w:cs="Arial"/>
          <w:position w:val="-1"/>
          <w:sz w:val="24"/>
          <w:szCs w:val="24"/>
        </w:rPr>
        <w:t xml:space="preserve"> displayed in Risk Model Framework located</w:t>
      </w:r>
      <w:r w:rsidR="0085755B">
        <w:rPr>
          <w:rFonts w:ascii="Arial" w:eastAsia="Arial" w:hAnsi="Arial" w:cs="Arial"/>
          <w:position w:val="-1"/>
          <w:sz w:val="24"/>
          <w:szCs w:val="24"/>
        </w:rPr>
        <w:t xml:space="preserve"> in Appendix D.</w:t>
      </w:r>
    </w:p>
    <w:p w:rsidR="00782A3B" w:rsidRDefault="00782A3B" w:rsidP="00782A3B">
      <w:pPr>
        <w:spacing w:before="16" w:after="0" w:line="260" w:lineRule="exact"/>
        <w:rPr>
          <w:sz w:val="26"/>
          <w:szCs w:val="26"/>
        </w:rPr>
      </w:pPr>
    </w:p>
    <w:p w:rsidR="003A30D8" w:rsidRPr="003A30D8" w:rsidRDefault="003A30D8" w:rsidP="00782A3B">
      <w:pPr>
        <w:spacing w:before="30" w:after="0" w:line="239" w:lineRule="auto"/>
        <w:ind w:left="120" w:right="266"/>
        <w:rPr>
          <w:rFonts w:ascii="Arial" w:eastAsia="Arial" w:hAnsi="Arial" w:cs="Arial"/>
          <w:bCs/>
          <w:sz w:val="24"/>
          <w:szCs w:val="24"/>
        </w:rPr>
      </w:pPr>
      <w:r>
        <w:rPr>
          <w:rFonts w:ascii="Arial" w:eastAsia="Arial" w:hAnsi="Arial" w:cs="Arial"/>
          <w:b/>
          <w:bCs/>
          <w:sz w:val="24"/>
          <w:szCs w:val="24"/>
          <w:u w:val="thick" w:color="000000"/>
        </w:rPr>
        <w:t>Severity</w:t>
      </w:r>
      <w:r>
        <w:rPr>
          <w:rFonts w:ascii="Arial" w:eastAsia="Arial" w:hAnsi="Arial" w:cs="Arial"/>
          <w:bCs/>
          <w:sz w:val="24"/>
          <w:szCs w:val="24"/>
        </w:rPr>
        <w:t xml:space="preserve">; indicates the </w:t>
      </w:r>
      <w:r w:rsidR="00120CFB">
        <w:rPr>
          <w:rFonts w:ascii="Arial" w:eastAsia="Arial" w:hAnsi="Arial" w:cs="Arial"/>
          <w:bCs/>
          <w:sz w:val="24"/>
          <w:szCs w:val="24"/>
        </w:rPr>
        <w:t xml:space="preserve">effects of a fire on </w:t>
      </w:r>
      <w:r w:rsidR="00C76C5F">
        <w:rPr>
          <w:rFonts w:ascii="Arial" w:eastAsia="Arial" w:hAnsi="Arial" w:cs="Arial"/>
          <w:bCs/>
          <w:sz w:val="24"/>
          <w:szCs w:val="24"/>
        </w:rPr>
        <w:t xml:space="preserve">an </w:t>
      </w:r>
      <w:r w:rsidR="00120CFB">
        <w:rPr>
          <w:rFonts w:ascii="Arial" w:eastAsia="Arial" w:hAnsi="Arial" w:cs="Arial"/>
          <w:bCs/>
          <w:sz w:val="24"/>
          <w:szCs w:val="24"/>
        </w:rPr>
        <w:t>ecosystem</w:t>
      </w:r>
      <w:r w:rsidR="00C76C5F">
        <w:rPr>
          <w:rFonts w:ascii="Arial" w:eastAsia="Arial" w:hAnsi="Arial" w:cs="Arial"/>
          <w:bCs/>
          <w:sz w:val="24"/>
          <w:szCs w:val="24"/>
        </w:rPr>
        <w:t xml:space="preserve"> most often describing the </w:t>
      </w:r>
      <w:r w:rsidR="00902B98">
        <w:rPr>
          <w:rFonts w:ascii="Arial" w:eastAsia="Arial" w:hAnsi="Arial" w:cs="Arial"/>
          <w:bCs/>
          <w:sz w:val="24"/>
          <w:szCs w:val="24"/>
        </w:rPr>
        <w:t xml:space="preserve">impacts of a fire on soil </w:t>
      </w:r>
      <w:r w:rsidR="00120CFB">
        <w:rPr>
          <w:rFonts w:ascii="Arial" w:eastAsia="Arial" w:hAnsi="Arial" w:cs="Arial"/>
          <w:bCs/>
          <w:sz w:val="24"/>
          <w:szCs w:val="24"/>
        </w:rPr>
        <w:t xml:space="preserve">and mortality of vegetation.  </w:t>
      </w:r>
    </w:p>
    <w:p w:rsidR="003A30D8" w:rsidRDefault="003A30D8" w:rsidP="00782A3B">
      <w:pPr>
        <w:spacing w:before="30" w:after="0" w:line="239" w:lineRule="auto"/>
        <w:ind w:left="120" w:right="266"/>
        <w:rPr>
          <w:rFonts w:ascii="Arial" w:eastAsia="Arial" w:hAnsi="Arial" w:cs="Arial"/>
          <w:b/>
          <w:bCs/>
          <w:sz w:val="24"/>
          <w:szCs w:val="24"/>
          <w:u w:val="thick" w:color="000000"/>
        </w:rPr>
      </w:pPr>
    </w:p>
    <w:p w:rsidR="00782A3B" w:rsidRDefault="00782A3B" w:rsidP="00782A3B">
      <w:pPr>
        <w:spacing w:before="30" w:after="0" w:line="239" w:lineRule="auto"/>
        <w:ind w:left="120" w:right="266"/>
        <w:rPr>
          <w:rFonts w:ascii="Arial" w:eastAsia="Arial" w:hAnsi="Arial" w:cs="Arial"/>
          <w:sz w:val="24"/>
          <w:szCs w:val="24"/>
        </w:rPr>
      </w:pPr>
      <w:r>
        <w:rPr>
          <w:rFonts w:ascii="Arial" w:eastAsia="Arial" w:hAnsi="Arial" w:cs="Arial"/>
          <w:b/>
          <w:bCs/>
          <w:sz w:val="24"/>
          <w:szCs w:val="24"/>
          <w:u w:val="thick" w:color="000000"/>
        </w:rPr>
        <w:t>Structural Fire Agenc</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z w:val="24"/>
          <w:szCs w:val="24"/>
        </w:rPr>
        <w:t xml:space="preserve"> </w:t>
      </w:r>
      <w:r>
        <w:rPr>
          <w:rFonts w:ascii="Arial" w:eastAsia="Arial" w:hAnsi="Arial" w:cs="Arial"/>
          <w:sz w:val="24"/>
          <w:szCs w:val="24"/>
        </w:rPr>
        <w:t>a firefighting organization, usu</w:t>
      </w:r>
      <w:r>
        <w:rPr>
          <w:rFonts w:ascii="Arial" w:eastAsia="Arial" w:hAnsi="Arial" w:cs="Arial"/>
          <w:spacing w:val="-1"/>
          <w:sz w:val="24"/>
          <w:szCs w:val="24"/>
        </w:rPr>
        <w:t>a</w:t>
      </w:r>
      <w:r>
        <w:rPr>
          <w:rFonts w:ascii="Arial" w:eastAsia="Arial" w:hAnsi="Arial" w:cs="Arial"/>
          <w:sz w:val="24"/>
          <w:szCs w:val="24"/>
        </w:rPr>
        <w:t>lly at the local lev</w:t>
      </w:r>
      <w:r>
        <w:rPr>
          <w:rFonts w:ascii="Arial" w:eastAsia="Arial" w:hAnsi="Arial" w:cs="Arial"/>
          <w:spacing w:val="1"/>
          <w:sz w:val="24"/>
          <w:szCs w:val="24"/>
        </w:rPr>
        <w:t>e</w:t>
      </w:r>
      <w:r>
        <w:rPr>
          <w:rFonts w:ascii="Arial" w:eastAsia="Arial" w:hAnsi="Arial" w:cs="Arial"/>
          <w:sz w:val="24"/>
          <w:szCs w:val="24"/>
        </w:rPr>
        <w:t>l, trained and equipped to fight structure fires. Local structural</w:t>
      </w:r>
      <w:r>
        <w:rPr>
          <w:rFonts w:ascii="Arial" w:eastAsia="Arial" w:hAnsi="Arial" w:cs="Arial"/>
          <w:spacing w:val="-1"/>
          <w:sz w:val="24"/>
          <w:szCs w:val="24"/>
        </w:rPr>
        <w:t xml:space="preserve"> </w:t>
      </w:r>
      <w:r>
        <w:rPr>
          <w:rFonts w:ascii="Arial" w:eastAsia="Arial" w:hAnsi="Arial" w:cs="Arial"/>
          <w:sz w:val="24"/>
          <w:szCs w:val="24"/>
        </w:rPr>
        <w:t>fire agencies may also be trained and equip</w:t>
      </w:r>
      <w:r>
        <w:rPr>
          <w:rFonts w:ascii="Arial" w:eastAsia="Arial" w:hAnsi="Arial" w:cs="Arial"/>
          <w:spacing w:val="1"/>
          <w:sz w:val="24"/>
          <w:szCs w:val="24"/>
        </w:rPr>
        <w:t>p</w:t>
      </w:r>
      <w:r>
        <w:rPr>
          <w:rFonts w:ascii="Arial" w:eastAsia="Arial" w:hAnsi="Arial" w:cs="Arial"/>
          <w:sz w:val="24"/>
          <w:szCs w:val="24"/>
        </w:rPr>
        <w:t>ed to combat wildland fires.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1109"/>
        <w:rPr>
          <w:rFonts w:ascii="Arial" w:eastAsia="Arial" w:hAnsi="Arial" w:cs="Arial"/>
          <w:sz w:val="24"/>
          <w:szCs w:val="24"/>
        </w:rPr>
      </w:pPr>
      <w:r>
        <w:rPr>
          <w:rFonts w:ascii="Arial" w:eastAsia="Arial" w:hAnsi="Arial" w:cs="Arial"/>
          <w:b/>
          <w:bCs/>
          <w:sz w:val="24"/>
          <w:szCs w:val="24"/>
          <w:u w:val="thick" w:color="000000"/>
        </w:rPr>
        <w:t>Suppress</w:t>
      </w:r>
      <w:r>
        <w:rPr>
          <w:rFonts w:ascii="Arial" w:eastAsia="Arial" w:hAnsi="Arial" w:cs="Arial"/>
          <w:b/>
          <w:bCs/>
          <w:spacing w:val="2"/>
          <w:sz w:val="24"/>
          <w:szCs w:val="24"/>
          <w:u w:val="thick" w:color="000000"/>
        </w:rPr>
        <w:t>i</w:t>
      </w:r>
      <w:r>
        <w:rPr>
          <w:rFonts w:ascii="Arial" w:eastAsia="Arial" w:hAnsi="Arial" w:cs="Arial"/>
          <w:b/>
          <w:bCs/>
          <w:sz w:val="24"/>
          <w:szCs w:val="24"/>
          <w:u w:val="thick" w:color="000000"/>
        </w:rPr>
        <w:t>on:</w:t>
      </w:r>
      <w:r>
        <w:rPr>
          <w:rFonts w:ascii="Arial" w:eastAsia="Arial" w:hAnsi="Arial" w:cs="Arial"/>
          <w:b/>
          <w:bCs/>
          <w:spacing w:val="1"/>
          <w:sz w:val="24"/>
          <w:szCs w:val="24"/>
        </w:rPr>
        <w:t xml:space="preserve"> </w:t>
      </w:r>
      <w:r>
        <w:rPr>
          <w:rFonts w:ascii="Arial" w:eastAsia="Arial" w:hAnsi="Arial" w:cs="Arial"/>
          <w:sz w:val="24"/>
          <w:szCs w:val="24"/>
        </w:rPr>
        <w:t>the most aggressive protect</w:t>
      </w:r>
      <w:r>
        <w:rPr>
          <w:rFonts w:ascii="Arial" w:eastAsia="Arial" w:hAnsi="Arial" w:cs="Arial"/>
          <w:spacing w:val="-3"/>
          <w:sz w:val="24"/>
          <w:szCs w:val="24"/>
        </w:rPr>
        <w:t>i</w:t>
      </w:r>
      <w:r>
        <w:rPr>
          <w:rFonts w:ascii="Arial" w:eastAsia="Arial" w:hAnsi="Arial" w:cs="Arial"/>
          <w:sz w:val="24"/>
          <w:szCs w:val="24"/>
        </w:rPr>
        <w:t>on strategy when a wildfire occurs, with a goal of control and total extingui</w:t>
      </w:r>
      <w:r>
        <w:rPr>
          <w:rFonts w:ascii="Arial" w:eastAsia="Arial" w:hAnsi="Arial" w:cs="Arial"/>
          <w:spacing w:val="1"/>
          <w:sz w:val="24"/>
          <w:szCs w:val="24"/>
        </w:rPr>
        <w:t>sh</w:t>
      </w:r>
      <w:r>
        <w:rPr>
          <w:rFonts w:ascii="Arial" w:eastAsia="Arial" w:hAnsi="Arial" w:cs="Arial"/>
          <w:sz w:val="24"/>
          <w:szCs w:val="24"/>
        </w:rPr>
        <w:t>ment of a f</w:t>
      </w:r>
      <w:r>
        <w:rPr>
          <w:rFonts w:ascii="Arial" w:eastAsia="Arial" w:hAnsi="Arial" w:cs="Arial"/>
          <w:spacing w:val="-2"/>
          <w:sz w:val="24"/>
          <w:szCs w:val="24"/>
        </w:rPr>
        <w:t>i</w:t>
      </w:r>
      <w:r>
        <w:rPr>
          <w:rFonts w:ascii="Arial" w:eastAsia="Arial" w:hAnsi="Arial" w:cs="Arial"/>
          <w:sz w:val="24"/>
          <w:szCs w:val="24"/>
        </w:rPr>
        <w:t>re.</w:t>
      </w: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63"/>
        <w:rPr>
          <w:rFonts w:ascii="Arial" w:eastAsia="Arial" w:hAnsi="Arial" w:cs="Arial"/>
          <w:sz w:val="24"/>
          <w:szCs w:val="24"/>
        </w:rPr>
      </w:pPr>
      <w:proofErr w:type="gramStart"/>
      <w:r>
        <w:rPr>
          <w:rFonts w:ascii="Arial" w:eastAsia="Arial" w:hAnsi="Arial" w:cs="Arial"/>
          <w:b/>
          <w:bCs/>
          <w:sz w:val="24"/>
          <w:szCs w:val="24"/>
          <w:u w:val="thick" w:color="000000"/>
        </w:rPr>
        <w:t>Surface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w:t>
      </w:r>
      <w:r>
        <w:rPr>
          <w:rFonts w:ascii="Arial" w:eastAsia="Arial" w:hAnsi="Arial" w:cs="Arial"/>
          <w:b/>
          <w:bCs/>
          <w:sz w:val="24"/>
          <w:szCs w:val="24"/>
        </w:rPr>
        <w:t xml:space="preserve"> </w:t>
      </w:r>
      <w:r>
        <w:rPr>
          <w:rFonts w:ascii="Arial" w:eastAsia="Arial" w:hAnsi="Arial" w:cs="Arial"/>
          <w:sz w:val="24"/>
          <w:szCs w:val="24"/>
        </w:rPr>
        <w:t>fuels lying on or near the surface of the ground consisting of leaf and needle litter, dead branch material, downed logs, bark, tree cones, and low stature living plants.</w:t>
      </w:r>
      <w:proofErr w:type="gramEnd"/>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367"/>
        <w:rPr>
          <w:rFonts w:ascii="Arial" w:eastAsia="Arial" w:hAnsi="Arial" w:cs="Arial"/>
          <w:sz w:val="24"/>
          <w:szCs w:val="24"/>
        </w:rPr>
      </w:pPr>
      <w:r>
        <w:rPr>
          <w:rFonts w:ascii="Arial" w:eastAsia="Arial" w:hAnsi="Arial" w:cs="Arial"/>
          <w:b/>
          <w:bCs/>
          <w:sz w:val="24"/>
          <w:szCs w:val="24"/>
          <w:u w:val="thick" w:color="000000"/>
        </w:rPr>
        <w:t>Survivable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Space:</w:t>
      </w:r>
      <w:r>
        <w:rPr>
          <w:rFonts w:ascii="Arial" w:eastAsia="Arial" w:hAnsi="Arial" w:cs="Arial"/>
          <w:b/>
          <w:bCs/>
          <w:spacing w:val="1"/>
          <w:sz w:val="24"/>
          <w:szCs w:val="24"/>
        </w:rPr>
        <w:t xml:space="preserve"> </w:t>
      </w:r>
      <w:r>
        <w:rPr>
          <w:rFonts w:ascii="Arial" w:eastAsia="Arial" w:hAnsi="Arial" w:cs="Arial"/>
          <w:sz w:val="24"/>
          <w:szCs w:val="24"/>
        </w:rPr>
        <w:t>the characteristics of a home, i</w:t>
      </w:r>
      <w:r>
        <w:rPr>
          <w:rFonts w:ascii="Arial" w:eastAsia="Arial" w:hAnsi="Arial" w:cs="Arial"/>
          <w:spacing w:val="-1"/>
          <w:sz w:val="24"/>
          <w:szCs w:val="24"/>
        </w:rPr>
        <w:t>t</w:t>
      </w:r>
      <w:r>
        <w:rPr>
          <w:rFonts w:ascii="Arial" w:eastAsia="Arial" w:hAnsi="Arial" w:cs="Arial"/>
          <w:sz w:val="24"/>
          <w:szCs w:val="24"/>
        </w:rPr>
        <w:t xml:space="preserve">s materials and design, in concert with the flammable materials in a home’s </w:t>
      </w:r>
      <w:r>
        <w:rPr>
          <w:rFonts w:ascii="Arial" w:eastAsia="Arial" w:hAnsi="Arial" w:cs="Arial"/>
          <w:spacing w:val="-1"/>
          <w:sz w:val="24"/>
          <w:szCs w:val="24"/>
        </w:rPr>
        <w:t>i</w:t>
      </w:r>
      <w:r>
        <w:rPr>
          <w:rFonts w:ascii="Arial" w:eastAsia="Arial" w:hAnsi="Arial" w:cs="Arial"/>
          <w:sz w:val="24"/>
          <w:szCs w:val="24"/>
        </w:rPr>
        <w:t>mmediate</w:t>
      </w:r>
      <w:r>
        <w:rPr>
          <w:rFonts w:ascii="Arial" w:eastAsia="Arial" w:hAnsi="Arial" w:cs="Arial"/>
          <w:spacing w:val="1"/>
          <w:sz w:val="24"/>
          <w:szCs w:val="24"/>
        </w:rPr>
        <w:t xml:space="preserve"> </w:t>
      </w:r>
      <w:r>
        <w:rPr>
          <w:rFonts w:ascii="Arial" w:eastAsia="Arial" w:hAnsi="Arial" w:cs="Arial"/>
          <w:sz w:val="24"/>
          <w:szCs w:val="24"/>
        </w:rPr>
        <w:t>surroundings</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result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 high ignition resistance from flames and fireb</w:t>
      </w:r>
      <w:r>
        <w:rPr>
          <w:rFonts w:ascii="Arial" w:eastAsia="Arial" w:hAnsi="Arial" w:cs="Arial"/>
          <w:spacing w:val="1"/>
          <w:sz w:val="24"/>
          <w:szCs w:val="24"/>
        </w:rPr>
        <w:t>r</w:t>
      </w:r>
      <w:r>
        <w:rPr>
          <w:rFonts w:ascii="Arial" w:eastAsia="Arial" w:hAnsi="Arial" w:cs="Arial"/>
          <w:sz w:val="24"/>
          <w:szCs w:val="24"/>
        </w:rPr>
        <w:t>ands (burning embers). Survivable space characteristics relate to the ignitability of a home without nec</w:t>
      </w:r>
      <w:r>
        <w:rPr>
          <w:rFonts w:ascii="Arial" w:eastAsia="Arial" w:hAnsi="Arial" w:cs="Arial"/>
          <w:spacing w:val="-1"/>
          <w:sz w:val="24"/>
          <w:szCs w:val="24"/>
        </w:rPr>
        <w:t>e</w:t>
      </w:r>
      <w:r>
        <w:rPr>
          <w:rFonts w:ascii="Arial" w:eastAsia="Arial" w:hAnsi="Arial" w:cs="Arial"/>
          <w:sz w:val="24"/>
          <w:szCs w:val="24"/>
        </w:rPr>
        <w:t>ssarily</w:t>
      </w:r>
      <w:r>
        <w:rPr>
          <w:rFonts w:ascii="Arial" w:eastAsia="Arial" w:hAnsi="Arial" w:cs="Arial"/>
          <w:spacing w:val="1"/>
          <w:sz w:val="24"/>
          <w:szCs w:val="24"/>
        </w:rPr>
        <w:t xml:space="preserve"> </w:t>
      </w:r>
      <w:r>
        <w:rPr>
          <w:rFonts w:ascii="Arial" w:eastAsia="Arial" w:hAnsi="Arial" w:cs="Arial"/>
          <w:sz w:val="24"/>
          <w:szCs w:val="24"/>
        </w:rPr>
        <w:t>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the higher thermal vulne</w:t>
      </w:r>
      <w:r>
        <w:rPr>
          <w:rFonts w:ascii="Arial" w:eastAsia="Arial" w:hAnsi="Arial" w:cs="Arial"/>
          <w:spacing w:val="2"/>
          <w:sz w:val="24"/>
          <w:szCs w:val="24"/>
        </w:rPr>
        <w:t>r</w:t>
      </w:r>
      <w:r>
        <w:rPr>
          <w:rFonts w:ascii="Arial" w:eastAsia="Arial" w:hAnsi="Arial" w:cs="Arial"/>
          <w:sz w:val="24"/>
          <w:szCs w:val="24"/>
        </w:rPr>
        <w:t>ability of firefighters.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Pr="003A66CF" w:rsidRDefault="00782A3B" w:rsidP="00782A3B">
      <w:pPr>
        <w:spacing w:after="0" w:line="240" w:lineRule="auto"/>
        <w:ind w:left="120" w:right="540"/>
        <w:rPr>
          <w:rFonts w:ascii="Arial" w:eastAsia="Arial" w:hAnsi="Arial" w:cs="Arial"/>
          <w:bCs/>
          <w:sz w:val="24"/>
          <w:szCs w:val="24"/>
        </w:rPr>
      </w:pPr>
      <w:r>
        <w:rPr>
          <w:rFonts w:ascii="Arial" w:eastAsia="Arial" w:hAnsi="Arial" w:cs="Arial"/>
          <w:b/>
          <w:bCs/>
          <w:sz w:val="24"/>
          <w:szCs w:val="24"/>
          <w:u w:val="thick" w:color="000000"/>
        </w:rPr>
        <w:t>Sustainability</w:t>
      </w:r>
      <w:r>
        <w:rPr>
          <w:rFonts w:ascii="Arial" w:eastAsia="Arial" w:hAnsi="Arial" w:cs="Arial"/>
          <w:bCs/>
          <w:sz w:val="24"/>
          <w:szCs w:val="24"/>
        </w:rPr>
        <w:t>; in terms of both ecosystems and communities, is ability to remain diverse, productive, with the capability to endure disturbances, changes, and processes.</w:t>
      </w:r>
    </w:p>
    <w:p w:rsidR="00782A3B" w:rsidRDefault="00782A3B" w:rsidP="00782A3B">
      <w:pPr>
        <w:spacing w:after="0" w:line="240" w:lineRule="auto"/>
        <w:ind w:left="120" w:right="540"/>
        <w:rPr>
          <w:rFonts w:ascii="Arial" w:eastAsia="Arial" w:hAnsi="Arial" w:cs="Arial"/>
          <w:b/>
          <w:bCs/>
          <w:sz w:val="24"/>
          <w:szCs w:val="24"/>
          <w:u w:val="thick" w:color="000000"/>
        </w:rPr>
      </w:pPr>
    </w:p>
    <w:p w:rsidR="00782A3B" w:rsidRDefault="00782A3B" w:rsidP="00782A3B">
      <w:pPr>
        <w:spacing w:after="0" w:line="240" w:lineRule="auto"/>
        <w:ind w:left="120" w:right="540"/>
        <w:rPr>
          <w:rFonts w:ascii="Arial" w:eastAsia="Arial" w:hAnsi="Arial" w:cs="Arial"/>
          <w:sz w:val="24"/>
          <w:szCs w:val="24"/>
        </w:rPr>
      </w:pPr>
      <w:proofErr w:type="gramStart"/>
      <w:r>
        <w:rPr>
          <w:rFonts w:ascii="Arial" w:eastAsia="Arial" w:hAnsi="Arial" w:cs="Arial"/>
          <w:b/>
          <w:bCs/>
          <w:sz w:val="24"/>
          <w:szCs w:val="24"/>
          <w:u w:val="thick" w:color="000000"/>
        </w:rPr>
        <w:t>Tree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Cro</w:t>
      </w:r>
      <w:r>
        <w:rPr>
          <w:rFonts w:ascii="Arial" w:eastAsia="Arial" w:hAnsi="Arial" w:cs="Arial"/>
          <w:b/>
          <w:bCs/>
          <w:spacing w:val="2"/>
          <w:sz w:val="24"/>
          <w:szCs w:val="24"/>
          <w:u w:val="thick" w:color="000000"/>
        </w:rPr>
        <w:t>w</w:t>
      </w:r>
      <w:r>
        <w:rPr>
          <w:rFonts w:ascii="Arial" w:eastAsia="Arial" w:hAnsi="Arial" w:cs="Arial"/>
          <w:b/>
          <w:bCs/>
          <w:sz w:val="24"/>
          <w:szCs w:val="24"/>
          <w:u w:val="thick" w:color="000000"/>
        </w:rPr>
        <w:t>n:</w:t>
      </w:r>
      <w:r>
        <w:rPr>
          <w:rFonts w:ascii="Arial" w:eastAsia="Arial" w:hAnsi="Arial" w:cs="Arial"/>
          <w:b/>
          <w:bCs/>
          <w:spacing w:val="2"/>
          <w:sz w:val="24"/>
          <w:szCs w:val="24"/>
        </w:rPr>
        <w:t xml:space="preserve"> </w:t>
      </w:r>
      <w:r>
        <w:rPr>
          <w:rFonts w:ascii="Arial" w:eastAsia="Arial" w:hAnsi="Arial" w:cs="Arial"/>
          <w:sz w:val="24"/>
          <w:szCs w:val="24"/>
        </w:rPr>
        <w:t>the primary and secondary branches growing out from the ma</w:t>
      </w:r>
      <w:r>
        <w:rPr>
          <w:rFonts w:ascii="Arial" w:eastAsia="Arial" w:hAnsi="Arial" w:cs="Arial"/>
          <w:spacing w:val="-2"/>
          <w:sz w:val="24"/>
          <w:szCs w:val="24"/>
        </w:rPr>
        <w:t>i</w:t>
      </w:r>
      <w:r>
        <w:rPr>
          <w:rFonts w:ascii="Arial" w:eastAsia="Arial" w:hAnsi="Arial" w:cs="Arial"/>
          <w:sz w:val="24"/>
          <w:szCs w:val="24"/>
        </w:rPr>
        <w:t>n tree bole including with twigs and foliage.</w:t>
      </w:r>
      <w:proofErr w:type="gramEnd"/>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60"/>
        <w:rPr>
          <w:rFonts w:ascii="Arial" w:eastAsia="Arial" w:hAnsi="Arial" w:cs="Arial"/>
          <w:sz w:val="24"/>
          <w:szCs w:val="24"/>
        </w:rPr>
      </w:pPr>
      <w:r>
        <w:rPr>
          <w:rFonts w:ascii="Arial" w:eastAsia="Arial" w:hAnsi="Arial" w:cs="Arial"/>
          <w:b/>
          <w:bCs/>
          <w:sz w:val="24"/>
          <w:szCs w:val="24"/>
          <w:u w:val="thick" w:color="000000"/>
        </w:rPr>
        <w:t>Understo</w:t>
      </w:r>
      <w:r>
        <w:rPr>
          <w:rFonts w:ascii="Arial" w:eastAsia="Arial" w:hAnsi="Arial" w:cs="Arial"/>
          <w:b/>
          <w:bCs/>
          <w:spacing w:val="1"/>
          <w:sz w:val="24"/>
          <w:szCs w:val="24"/>
          <w:u w:val="thick" w:color="000000"/>
        </w:rPr>
        <w:t>r</w:t>
      </w:r>
      <w:r>
        <w:rPr>
          <w:rFonts w:ascii="Arial" w:eastAsia="Arial" w:hAnsi="Arial" w:cs="Arial"/>
          <w:b/>
          <w:bCs/>
          <w:spacing w:val="-2"/>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low-growing vegetation under</w:t>
      </w:r>
      <w:r>
        <w:rPr>
          <w:rFonts w:ascii="Arial" w:eastAsia="Arial" w:hAnsi="Arial" w:cs="Arial"/>
          <w:spacing w:val="2"/>
          <w:sz w:val="24"/>
          <w:szCs w:val="24"/>
        </w:rPr>
        <w:t xml:space="preserve"> </w:t>
      </w:r>
      <w:r>
        <w:rPr>
          <w:rFonts w:ascii="Arial" w:eastAsia="Arial" w:hAnsi="Arial" w:cs="Arial"/>
          <w:sz w:val="24"/>
          <w:szCs w:val="24"/>
        </w:rPr>
        <w:t>a stand of trees. Also, that portion of trees in a forest stand found below the overstory.</w:t>
      </w:r>
    </w:p>
    <w:p w:rsidR="00782A3B" w:rsidRDefault="00782A3B" w:rsidP="00782A3B">
      <w:pPr>
        <w:spacing w:after="0" w:line="100" w:lineRule="exact"/>
        <w:rPr>
          <w:sz w:val="10"/>
          <w:szCs w:val="10"/>
        </w:rPr>
      </w:pPr>
    </w:p>
    <w:p w:rsidR="00284BBE" w:rsidRDefault="00284BBE" w:rsidP="00782A3B">
      <w:pPr>
        <w:spacing w:after="0" w:line="240" w:lineRule="auto"/>
        <w:ind w:left="120" w:right="96"/>
        <w:rPr>
          <w:rFonts w:ascii="Arial" w:eastAsia="Arial" w:hAnsi="Arial" w:cs="Arial"/>
          <w:b/>
          <w:bCs/>
          <w:sz w:val="24"/>
          <w:szCs w:val="24"/>
          <w:u w:val="thick" w:color="000000"/>
        </w:rPr>
      </w:pPr>
    </w:p>
    <w:p w:rsidR="00782A3B" w:rsidRDefault="00782A3B" w:rsidP="00782A3B">
      <w:pPr>
        <w:spacing w:after="0" w:line="240" w:lineRule="auto"/>
        <w:ind w:left="120" w:right="96"/>
        <w:rPr>
          <w:rFonts w:ascii="Arial" w:eastAsia="Arial" w:hAnsi="Arial" w:cs="Arial"/>
          <w:sz w:val="24"/>
          <w:szCs w:val="24"/>
        </w:rPr>
      </w:pPr>
      <w:r>
        <w:rPr>
          <w:rFonts w:ascii="Arial" w:eastAsia="Arial" w:hAnsi="Arial" w:cs="Arial"/>
          <w:b/>
          <w:bCs/>
          <w:sz w:val="24"/>
          <w:szCs w:val="24"/>
          <w:u w:val="thick" w:color="000000"/>
        </w:rPr>
        <w:t>Wild</w:t>
      </w:r>
      <w:r>
        <w:rPr>
          <w:rFonts w:ascii="Arial" w:eastAsia="Arial" w:hAnsi="Arial" w:cs="Arial"/>
          <w:b/>
          <w:bCs/>
          <w:spacing w:val="-1"/>
          <w:sz w:val="24"/>
          <w:szCs w:val="24"/>
          <w:u w:val="thick" w:color="000000"/>
        </w:rPr>
        <w:t>f</w:t>
      </w:r>
      <w:r>
        <w:rPr>
          <w:rFonts w:ascii="Arial" w:eastAsia="Arial" w:hAnsi="Arial" w:cs="Arial"/>
          <w:b/>
          <w:bCs/>
          <w:sz w:val="24"/>
          <w:szCs w:val="24"/>
          <w:u w:val="thick" w:color="000000"/>
        </w:rPr>
        <w:t>ire:</w:t>
      </w:r>
      <w:r>
        <w:rPr>
          <w:rFonts w:ascii="Arial" w:eastAsia="Arial" w:hAnsi="Arial" w:cs="Arial"/>
          <w:b/>
          <w:bCs/>
          <w:sz w:val="24"/>
          <w:szCs w:val="24"/>
        </w:rPr>
        <w:t xml:space="preserve"> </w:t>
      </w:r>
      <w:r>
        <w:rPr>
          <w:rFonts w:ascii="Arial" w:eastAsia="Arial" w:hAnsi="Arial" w:cs="Arial"/>
          <w:sz w:val="24"/>
          <w:szCs w:val="24"/>
        </w:rPr>
        <w:t>an unplanned and uncontrolled fire spreading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hrough vegetative fuels, at times invol</w:t>
      </w:r>
      <w:r>
        <w:rPr>
          <w:rFonts w:ascii="Arial" w:eastAsia="Arial" w:hAnsi="Arial" w:cs="Arial"/>
          <w:spacing w:val="1"/>
          <w:sz w:val="24"/>
          <w:szCs w:val="24"/>
        </w:rPr>
        <w:t>v</w:t>
      </w:r>
      <w:r>
        <w:rPr>
          <w:rFonts w:ascii="Arial" w:eastAsia="Arial" w:hAnsi="Arial" w:cs="Arial"/>
          <w:sz w:val="24"/>
          <w:szCs w:val="24"/>
        </w:rPr>
        <w:t>ing structures.</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408"/>
        <w:jc w:val="both"/>
        <w:rPr>
          <w:rFonts w:ascii="Arial" w:eastAsia="Arial" w:hAnsi="Arial" w:cs="Arial"/>
          <w:sz w:val="24"/>
          <w:szCs w:val="24"/>
        </w:rPr>
      </w:pPr>
      <w:r>
        <w:rPr>
          <w:rFonts w:ascii="Arial" w:eastAsia="Arial" w:hAnsi="Arial" w:cs="Arial"/>
          <w:b/>
          <w:bCs/>
          <w:sz w:val="24"/>
          <w:szCs w:val="24"/>
          <w:u w:val="thick" w:color="000000"/>
        </w:rPr>
        <w:t>Wildfire</w:t>
      </w:r>
      <w:r>
        <w:rPr>
          <w:rFonts w:ascii="Arial" w:eastAsia="Arial" w:hAnsi="Arial" w:cs="Arial"/>
          <w:b/>
          <w:bCs/>
          <w:spacing w:val="1"/>
          <w:sz w:val="24"/>
          <w:szCs w:val="24"/>
          <w:u w:val="thick" w:color="000000"/>
        </w:rPr>
        <w:t xml:space="preserve"> </w:t>
      </w:r>
      <w:r>
        <w:rPr>
          <w:rFonts w:ascii="Arial" w:eastAsia="Arial" w:hAnsi="Arial" w:cs="Arial"/>
          <w:b/>
          <w:bCs/>
          <w:spacing w:val="-2"/>
          <w:sz w:val="24"/>
          <w:szCs w:val="24"/>
          <w:u w:val="thick" w:color="000000"/>
        </w:rPr>
        <w:t>C</w:t>
      </w:r>
      <w:r>
        <w:rPr>
          <w:rFonts w:ascii="Arial" w:eastAsia="Arial" w:hAnsi="Arial" w:cs="Arial"/>
          <w:b/>
          <w:bCs/>
          <w:sz w:val="24"/>
          <w:szCs w:val="24"/>
          <w:u w:val="thick" w:color="000000"/>
        </w:rPr>
        <w:t>auses:</w:t>
      </w:r>
      <w:r>
        <w:rPr>
          <w:rFonts w:ascii="Arial" w:eastAsia="Arial" w:hAnsi="Arial" w:cs="Arial"/>
          <w:b/>
          <w:bCs/>
          <w:spacing w:val="1"/>
          <w:sz w:val="24"/>
          <w:szCs w:val="24"/>
        </w:rPr>
        <w:t xml:space="preserve"> </w:t>
      </w:r>
      <w:r>
        <w:rPr>
          <w:rFonts w:ascii="Arial" w:eastAsia="Arial" w:hAnsi="Arial" w:cs="Arial"/>
          <w:sz w:val="24"/>
          <w:szCs w:val="24"/>
        </w:rPr>
        <w:t>the general causes of wildland fires</w:t>
      </w:r>
      <w:r>
        <w:rPr>
          <w:rFonts w:ascii="Arial" w:eastAsia="Arial" w:hAnsi="Arial" w:cs="Arial"/>
          <w:spacing w:val="-1"/>
          <w:sz w:val="24"/>
          <w:szCs w:val="24"/>
        </w:rPr>
        <w:t xml:space="preserve"> </w:t>
      </w:r>
      <w:r>
        <w:rPr>
          <w:rFonts w:ascii="Arial" w:eastAsia="Arial" w:hAnsi="Arial" w:cs="Arial"/>
          <w:sz w:val="24"/>
          <w:szCs w:val="24"/>
        </w:rPr>
        <w:t>are 1) natural, like lightning; 2) human caused – accidental such as</w:t>
      </w:r>
      <w:r>
        <w:rPr>
          <w:rFonts w:ascii="Arial" w:eastAsia="Arial" w:hAnsi="Arial" w:cs="Arial"/>
          <w:spacing w:val="1"/>
          <w:sz w:val="24"/>
          <w:szCs w:val="24"/>
        </w:rPr>
        <w:t xml:space="preserve"> </w:t>
      </w:r>
      <w:r>
        <w:rPr>
          <w:rFonts w:ascii="Arial" w:eastAsia="Arial" w:hAnsi="Arial" w:cs="Arial"/>
          <w:sz w:val="24"/>
          <w:szCs w:val="24"/>
        </w:rPr>
        <w:t>debris</w:t>
      </w:r>
      <w:r>
        <w:rPr>
          <w:rFonts w:ascii="Arial" w:eastAsia="Arial" w:hAnsi="Arial" w:cs="Arial"/>
          <w:spacing w:val="1"/>
          <w:sz w:val="24"/>
          <w:szCs w:val="24"/>
        </w:rPr>
        <w:t xml:space="preserve"> </w:t>
      </w:r>
      <w:r>
        <w:rPr>
          <w:rFonts w:ascii="Arial" w:eastAsia="Arial" w:hAnsi="Arial" w:cs="Arial"/>
          <w:sz w:val="24"/>
          <w:szCs w:val="24"/>
        </w:rPr>
        <w:t>burning, campfires, etc.;</w:t>
      </w:r>
      <w:r>
        <w:rPr>
          <w:rFonts w:ascii="Arial" w:eastAsia="Arial" w:hAnsi="Arial" w:cs="Arial"/>
          <w:spacing w:val="1"/>
          <w:sz w:val="24"/>
          <w:szCs w:val="24"/>
        </w:rPr>
        <w:t xml:space="preserve"> </w:t>
      </w:r>
      <w:r>
        <w:rPr>
          <w:rFonts w:ascii="Arial" w:eastAsia="Arial" w:hAnsi="Arial" w:cs="Arial"/>
          <w:sz w:val="24"/>
          <w:szCs w:val="24"/>
        </w:rPr>
        <w:t>and 3) intentional, like a</w:t>
      </w:r>
      <w:r>
        <w:rPr>
          <w:rFonts w:ascii="Arial" w:eastAsia="Arial" w:hAnsi="Arial" w:cs="Arial"/>
          <w:spacing w:val="2"/>
          <w:sz w:val="24"/>
          <w:szCs w:val="24"/>
        </w:rPr>
        <w:t>r</w:t>
      </w:r>
      <w:r>
        <w:rPr>
          <w:rFonts w:ascii="Arial" w:eastAsia="Arial" w:hAnsi="Arial" w:cs="Arial"/>
          <w:sz w:val="24"/>
          <w:szCs w:val="24"/>
        </w:rPr>
        <w:t>son.</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304"/>
        <w:jc w:val="both"/>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z w:val="24"/>
          <w:szCs w:val="24"/>
        </w:rPr>
        <w:t xml:space="preserve"> </w:t>
      </w:r>
      <w:r>
        <w:rPr>
          <w:rFonts w:ascii="Arial" w:eastAsia="Arial" w:hAnsi="Arial" w:cs="Arial"/>
          <w:sz w:val="24"/>
          <w:szCs w:val="24"/>
        </w:rPr>
        <w:t>an area in which de</w:t>
      </w:r>
      <w:r>
        <w:rPr>
          <w:rFonts w:ascii="Arial" w:eastAsia="Arial" w:hAnsi="Arial" w:cs="Arial"/>
          <w:spacing w:val="1"/>
          <w:sz w:val="24"/>
          <w:szCs w:val="24"/>
        </w:rPr>
        <w:t>v</w:t>
      </w:r>
      <w:r>
        <w:rPr>
          <w:rFonts w:ascii="Arial" w:eastAsia="Arial" w:hAnsi="Arial" w:cs="Arial"/>
          <w:sz w:val="24"/>
          <w:szCs w:val="24"/>
        </w:rPr>
        <w:t>elopment is essentially non-exist</w:t>
      </w:r>
      <w:r>
        <w:rPr>
          <w:rFonts w:ascii="Arial" w:eastAsia="Arial" w:hAnsi="Arial" w:cs="Arial"/>
          <w:spacing w:val="1"/>
          <w:sz w:val="24"/>
          <w:szCs w:val="24"/>
        </w:rPr>
        <w:t>e</w:t>
      </w:r>
      <w:r>
        <w:rPr>
          <w:rFonts w:ascii="Arial" w:eastAsia="Arial" w:hAnsi="Arial" w:cs="Arial"/>
          <w:sz w:val="24"/>
          <w:szCs w:val="24"/>
        </w:rPr>
        <w:t>nt, except for roads, railroads,</w:t>
      </w:r>
      <w:r>
        <w:rPr>
          <w:rFonts w:ascii="Arial" w:eastAsia="Arial" w:hAnsi="Arial" w:cs="Arial"/>
          <w:spacing w:val="1"/>
          <w:sz w:val="24"/>
          <w:szCs w:val="24"/>
        </w:rPr>
        <w:t xml:space="preserve"> </w:t>
      </w:r>
      <w:r>
        <w:rPr>
          <w:rFonts w:ascii="Arial" w:eastAsia="Arial" w:hAnsi="Arial" w:cs="Arial"/>
          <w:sz w:val="24"/>
          <w:szCs w:val="24"/>
        </w:rPr>
        <w:t>power</w:t>
      </w:r>
      <w:r>
        <w:rPr>
          <w:rFonts w:ascii="Arial" w:eastAsia="Arial" w:hAnsi="Arial" w:cs="Arial"/>
          <w:spacing w:val="1"/>
          <w:sz w:val="24"/>
          <w:szCs w:val="24"/>
        </w:rPr>
        <w:t xml:space="preserve"> </w:t>
      </w:r>
      <w:r>
        <w:rPr>
          <w:rFonts w:ascii="Arial" w:eastAsia="Arial" w:hAnsi="Arial" w:cs="Arial"/>
          <w:sz w:val="24"/>
          <w:szCs w:val="24"/>
        </w:rPr>
        <w:t>lines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similar</w:t>
      </w:r>
      <w:r>
        <w:rPr>
          <w:rFonts w:ascii="Arial" w:eastAsia="Arial" w:hAnsi="Arial" w:cs="Arial"/>
          <w:spacing w:val="1"/>
          <w:sz w:val="24"/>
          <w:szCs w:val="24"/>
        </w:rPr>
        <w:t xml:space="preserve"> </w:t>
      </w:r>
      <w:r>
        <w:rPr>
          <w:rFonts w:ascii="Arial" w:eastAsia="Arial" w:hAnsi="Arial" w:cs="Arial"/>
          <w:sz w:val="24"/>
          <w:szCs w:val="24"/>
        </w:rPr>
        <w:t>transportat</w:t>
      </w:r>
      <w:r>
        <w:rPr>
          <w:rFonts w:ascii="Arial" w:eastAsia="Arial" w:hAnsi="Arial" w:cs="Arial"/>
          <w:spacing w:val="-2"/>
          <w:sz w:val="24"/>
          <w:szCs w:val="24"/>
        </w:rPr>
        <w:t>i</w:t>
      </w:r>
      <w:r>
        <w:rPr>
          <w:rFonts w:ascii="Arial" w:eastAsia="Arial" w:hAnsi="Arial" w:cs="Arial"/>
          <w:sz w:val="24"/>
          <w:szCs w:val="24"/>
        </w:rPr>
        <w:t>on facilitie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Structures, if any, are widely </w:t>
      </w:r>
      <w:r>
        <w:rPr>
          <w:rFonts w:ascii="Arial" w:eastAsia="Arial" w:hAnsi="Arial" w:cs="Arial"/>
          <w:sz w:val="24"/>
          <w:szCs w:val="24"/>
        </w:rPr>
        <w:lastRenderedPageBreak/>
        <w:t>scattered.</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910"/>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z w:val="24"/>
          <w:szCs w:val="24"/>
          <w:u w:val="thick" w:color="000000"/>
        </w:rPr>
        <w:t>re:</w:t>
      </w:r>
      <w:r>
        <w:rPr>
          <w:rFonts w:ascii="Arial" w:eastAsia="Arial" w:hAnsi="Arial" w:cs="Arial"/>
          <w:b/>
          <w:bCs/>
          <w:sz w:val="24"/>
          <w:szCs w:val="24"/>
        </w:rPr>
        <w:t xml:space="preserve"> </w:t>
      </w:r>
      <w:r>
        <w:rPr>
          <w:rFonts w:ascii="Arial" w:eastAsia="Arial" w:hAnsi="Arial" w:cs="Arial"/>
          <w:sz w:val="24"/>
          <w:szCs w:val="24"/>
        </w:rPr>
        <w:t>any fire occurring on the wil</w:t>
      </w:r>
      <w:r>
        <w:rPr>
          <w:rFonts w:ascii="Arial" w:eastAsia="Arial" w:hAnsi="Arial" w:cs="Arial"/>
          <w:spacing w:val="1"/>
          <w:sz w:val="24"/>
          <w:szCs w:val="24"/>
        </w:rPr>
        <w:t>d</w:t>
      </w:r>
      <w:r>
        <w:rPr>
          <w:rFonts w:ascii="Arial" w:eastAsia="Arial" w:hAnsi="Arial" w:cs="Arial"/>
          <w:sz w:val="24"/>
          <w:szCs w:val="24"/>
        </w:rPr>
        <w:t>lands, regardless of ig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tion sourc</w:t>
      </w:r>
      <w:r>
        <w:rPr>
          <w:rFonts w:ascii="Arial" w:eastAsia="Arial" w:hAnsi="Arial" w:cs="Arial"/>
          <w:spacing w:val="1"/>
          <w:sz w:val="24"/>
          <w:szCs w:val="24"/>
        </w:rPr>
        <w:t>e</w:t>
      </w:r>
      <w:r>
        <w:rPr>
          <w:rFonts w:ascii="Arial" w:eastAsia="Arial" w:hAnsi="Arial" w:cs="Arial"/>
          <w:sz w:val="24"/>
          <w:szCs w:val="24"/>
        </w:rPr>
        <w:t>, damages or benefits.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288"/>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z w:val="24"/>
          <w:szCs w:val="24"/>
          <w:u w:val="thick" w:color="000000"/>
        </w:rPr>
        <w:t>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Agency:</w:t>
      </w:r>
      <w:r>
        <w:rPr>
          <w:rFonts w:ascii="Arial" w:eastAsia="Arial" w:hAnsi="Arial" w:cs="Arial"/>
          <w:b/>
          <w:bCs/>
          <w:sz w:val="24"/>
          <w:szCs w:val="24"/>
        </w:rPr>
        <w:t xml:space="preserve"> </w:t>
      </w:r>
      <w:r>
        <w:rPr>
          <w:rFonts w:ascii="Arial" w:eastAsia="Arial" w:hAnsi="Arial" w:cs="Arial"/>
          <w:sz w:val="24"/>
          <w:szCs w:val="24"/>
        </w:rPr>
        <w:t>a firefighting organi</w:t>
      </w:r>
      <w:r>
        <w:rPr>
          <w:rFonts w:ascii="Arial" w:eastAsia="Arial" w:hAnsi="Arial" w:cs="Arial"/>
          <w:spacing w:val="1"/>
          <w:sz w:val="24"/>
          <w:szCs w:val="24"/>
        </w:rPr>
        <w:t>z</w:t>
      </w:r>
      <w:r>
        <w:rPr>
          <w:rFonts w:ascii="Arial" w:eastAsia="Arial" w:hAnsi="Arial" w:cs="Arial"/>
          <w:sz w:val="24"/>
          <w:szCs w:val="24"/>
        </w:rPr>
        <w:t>ation, usually at the state or federal level, trained and</w:t>
      </w:r>
      <w:r>
        <w:rPr>
          <w:rFonts w:ascii="Arial" w:eastAsia="Arial" w:hAnsi="Arial" w:cs="Arial"/>
          <w:spacing w:val="1"/>
          <w:sz w:val="24"/>
          <w:szCs w:val="24"/>
        </w:rPr>
        <w:t xml:space="preserve"> </w:t>
      </w:r>
      <w:r>
        <w:rPr>
          <w:rFonts w:ascii="Arial" w:eastAsia="Arial" w:hAnsi="Arial" w:cs="Arial"/>
          <w:sz w:val="24"/>
          <w:szCs w:val="24"/>
        </w:rPr>
        <w:t>equipp</w:t>
      </w:r>
      <w:r>
        <w:rPr>
          <w:rFonts w:ascii="Arial" w:eastAsia="Arial" w:hAnsi="Arial" w:cs="Arial"/>
          <w:spacing w:val="1"/>
          <w:sz w:val="24"/>
          <w:szCs w:val="24"/>
        </w:rPr>
        <w:t>e</w:t>
      </w:r>
      <w:r>
        <w:rPr>
          <w:rFonts w:ascii="Arial" w:eastAsia="Arial" w:hAnsi="Arial" w:cs="Arial"/>
          <w:sz w:val="24"/>
          <w:szCs w:val="24"/>
        </w:rPr>
        <w:t xml:space="preserve">d to fight wildland fires. Typically, wildland fire </w:t>
      </w:r>
      <w:r>
        <w:rPr>
          <w:rFonts w:ascii="Arial" w:eastAsia="Arial" w:hAnsi="Arial" w:cs="Arial"/>
          <w:spacing w:val="1"/>
          <w:sz w:val="24"/>
          <w:szCs w:val="24"/>
        </w:rPr>
        <w:t>a</w:t>
      </w:r>
      <w:r>
        <w:rPr>
          <w:rFonts w:ascii="Arial" w:eastAsia="Arial" w:hAnsi="Arial" w:cs="Arial"/>
          <w:sz w:val="24"/>
          <w:szCs w:val="24"/>
        </w:rPr>
        <w:t>gencies a</w:t>
      </w:r>
      <w:r>
        <w:rPr>
          <w:rFonts w:ascii="Arial" w:eastAsia="Arial" w:hAnsi="Arial" w:cs="Arial"/>
          <w:spacing w:val="2"/>
          <w:sz w:val="24"/>
          <w:szCs w:val="24"/>
        </w:rPr>
        <w:t>r</w:t>
      </w:r>
      <w:r>
        <w:rPr>
          <w:rFonts w:ascii="Arial" w:eastAsia="Arial" w:hAnsi="Arial" w:cs="Arial"/>
          <w:sz w:val="24"/>
          <w:szCs w:val="24"/>
        </w:rPr>
        <w:t>e not trained and equipped to combat structure fires.</w:t>
      </w:r>
    </w:p>
    <w:p w:rsidR="00782A3B" w:rsidRDefault="00782A3B" w:rsidP="00782A3B">
      <w:pPr>
        <w:spacing w:before="11" w:after="0" w:line="260" w:lineRule="exact"/>
        <w:rPr>
          <w:sz w:val="26"/>
          <w:szCs w:val="26"/>
        </w:rPr>
      </w:pPr>
    </w:p>
    <w:p w:rsidR="0032218C" w:rsidRDefault="00CD3866" w:rsidP="00A47522">
      <w:pPr>
        <w:spacing w:before="29" w:after="0" w:line="239" w:lineRule="auto"/>
        <w:ind w:left="120" w:right="49"/>
        <w:rPr>
          <w:rFonts w:ascii="Arial" w:eastAsia="Arial" w:hAnsi="Arial" w:cs="Arial"/>
          <w:sz w:val="24"/>
          <w:szCs w:val="24"/>
        </w:rPr>
      </w:pPr>
      <w:r>
        <w:rPr>
          <w:rFonts w:ascii="Arial" w:eastAsia="Arial" w:hAnsi="Arial" w:cs="Arial"/>
          <w:b/>
          <w:bCs/>
          <w:sz w:val="24"/>
          <w:szCs w:val="24"/>
          <w:u w:val="thick" w:color="000000"/>
        </w:rPr>
        <w:t>Wildland-Urban In</w:t>
      </w:r>
      <w:r w:rsidR="00EC2767">
        <w:rPr>
          <w:rFonts w:ascii="Arial" w:eastAsia="Arial" w:hAnsi="Arial" w:cs="Arial"/>
          <w:b/>
          <w:bCs/>
          <w:sz w:val="24"/>
          <w:szCs w:val="24"/>
          <w:u w:val="thick" w:color="000000"/>
        </w:rPr>
        <w:t>t</w:t>
      </w:r>
      <w:r>
        <w:rPr>
          <w:rFonts w:ascii="Arial" w:eastAsia="Arial" w:hAnsi="Arial" w:cs="Arial"/>
          <w:b/>
          <w:bCs/>
          <w:sz w:val="24"/>
          <w:szCs w:val="24"/>
          <w:u w:val="thick" w:color="000000"/>
        </w:rPr>
        <w:t>erface</w:t>
      </w:r>
      <w:r>
        <w:rPr>
          <w:rFonts w:ascii="Arial" w:eastAsia="Arial" w:hAnsi="Arial" w:cs="Arial"/>
          <w:bCs/>
          <w:sz w:val="24"/>
          <w:szCs w:val="24"/>
        </w:rPr>
        <w:t xml:space="preserve">; </w:t>
      </w:r>
      <w:r>
        <w:rPr>
          <w:rFonts w:ascii="Arial" w:eastAsia="Arial" w:hAnsi="Arial" w:cs="Arial"/>
          <w:sz w:val="24"/>
          <w:szCs w:val="24"/>
        </w:rPr>
        <w:t xml:space="preserve">an area </w:t>
      </w:r>
      <w:r w:rsidR="0032218C">
        <w:rPr>
          <w:rFonts w:ascii="Arial" w:eastAsia="Arial" w:hAnsi="Arial" w:cs="Arial"/>
          <w:sz w:val="24"/>
          <w:szCs w:val="24"/>
        </w:rPr>
        <w:t>where house</w:t>
      </w:r>
      <w:r w:rsidR="00525428">
        <w:rPr>
          <w:rFonts w:ascii="Arial" w:eastAsia="Arial" w:hAnsi="Arial" w:cs="Arial"/>
          <w:sz w:val="24"/>
          <w:szCs w:val="24"/>
        </w:rPr>
        <w:t>s</w:t>
      </w:r>
      <w:r w:rsidR="0032218C">
        <w:rPr>
          <w:rFonts w:ascii="Arial" w:eastAsia="Arial" w:hAnsi="Arial" w:cs="Arial"/>
          <w:sz w:val="24"/>
          <w:szCs w:val="24"/>
        </w:rPr>
        <w:t xml:space="preserve"> meet or intermingle with undeveloped wildland vegetation and fuels</w:t>
      </w:r>
      <w:r w:rsidR="00C307E8">
        <w:rPr>
          <w:rFonts w:ascii="Arial" w:eastAsia="Arial" w:hAnsi="Arial" w:cs="Arial"/>
          <w:sz w:val="24"/>
          <w:szCs w:val="24"/>
        </w:rPr>
        <w:t xml:space="preserve"> </w:t>
      </w:r>
      <w:r w:rsidR="00DE336B">
        <w:rPr>
          <w:rFonts w:ascii="Arial" w:eastAsia="Arial" w:hAnsi="Arial" w:cs="Arial"/>
          <w:sz w:val="24"/>
          <w:szCs w:val="24"/>
        </w:rPr>
        <w:t>among lands prone to wildland fire</w:t>
      </w:r>
      <w:r w:rsidR="0032218C">
        <w:rPr>
          <w:rFonts w:ascii="Arial" w:eastAsia="Arial" w:hAnsi="Arial" w:cs="Arial"/>
          <w:sz w:val="24"/>
          <w:szCs w:val="24"/>
        </w:rPr>
        <w:t xml:space="preserve">.  </w:t>
      </w:r>
      <w:r w:rsidR="00C307E8">
        <w:rPr>
          <w:rFonts w:ascii="Arial" w:eastAsia="Arial" w:hAnsi="Arial" w:cs="Arial"/>
          <w:sz w:val="24"/>
          <w:szCs w:val="24"/>
        </w:rPr>
        <w:t xml:space="preserve">These areas are typically </w:t>
      </w:r>
      <w:r w:rsidR="00A87860">
        <w:rPr>
          <w:rFonts w:ascii="Arial" w:eastAsia="Arial" w:hAnsi="Arial" w:cs="Arial"/>
          <w:sz w:val="24"/>
          <w:szCs w:val="24"/>
        </w:rPr>
        <w:t xml:space="preserve">homes near </w:t>
      </w:r>
      <w:r w:rsidR="00C307E8">
        <w:rPr>
          <w:rFonts w:ascii="Arial" w:eastAsia="Arial" w:hAnsi="Arial" w:cs="Arial"/>
          <w:sz w:val="24"/>
          <w:szCs w:val="24"/>
        </w:rPr>
        <w:t>range or forested lands</w:t>
      </w:r>
      <w:r w:rsidR="00A87860">
        <w:rPr>
          <w:rFonts w:ascii="Arial" w:eastAsia="Arial" w:hAnsi="Arial" w:cs="Arial"/>
          <w:sz w:val="24"/>
          <w:szCs w:val="24"/>
        </w:rPr>
        <w:t>.</w:t>
      </w:r>
    </w:p>
    <w:p w:rsidR="0032218C" w:rsidRDefault="0032218C" w:rsidP="00A47522">
      <w:pPr>
        <w:spacing w:before="29" w:after="0" w:line="239" w:lineRule="auto"/>
        <w:ind w:left="120" w:right="49"/>
        <w:rPr>
          <w:rFonts w:ascii="Arial" w:eastAsia="Arial" w:hAnsi="Arial" w:cs="Arial"/>
          <w:sz w:val="24"/>
          <w:szCs w:val="24"/>
        </w:rPr>
      </w:pPr>
    </w:p>
    <w:p w:rsidR="00A47522" w:rsidRPr="00A47522" w:rsidRDefault="00A47522" w:rsidP="00A47522">
      <w:pPr>
        <w:spacing w:before="29" w:after="0" w:line="239" w:lineRule="auto"/>
        <w:ind w:left="120" w:right="49"/>
        <w:rPr>
          <w:rFonts w:ascii="Arial" w:eastAsia="Arial" w:hAnsi="Arial" w:cs="Arial"/>
          <w:sz w:val="24"/>
          <w:szCs w:val="24"/>
        </w:rPr>
      </w:pPr>
    </w:p>
    <w:p w:rsidR="00782A3B" w:rsidRPr="00342291" w:rsidRDefault="00782A3B" w:rsidP="00782A3B">
      <w:pPr>
        <w:tabs>
          <w:tab w:val="left" w:pos="90"/>
        </w:tabs>
        <w:autoSpaceDE w:val="0"/>
        <w:autoSpaceDN w:val="0"/>
        <w:adjustRightInd w:val="0"/>
        <w:ind w:left="90" w:right="720"/>
        <w:rPr>
          <w:rFonts w:ascii="Arial" w:eastAsia="MS Mincho" w:hAnsi="Arial" w:cs="Arial"/>
          <w:i/>
          <w:sz w:val="24"/>
          <w:szCs w:val="24"/>
        </w:rPr>
      </w:pPr>
      <w:r>
        <w:rPr>
          <w:rFonts w:ascii="Arial" w:eastAsia="Arial" w:hAnsi="Arial" w:cs="Arial"/>
          <w:b/>
          <w:bCs/>
          <w:sz w:val="24"/>
          <w:szCs w:val="24"/>
          <w:u w:val="thick" w:color="000000"/>
        </w:rPr>
        <w:t>Wildland-Urban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Interface Zone:</w:t>
      </w:r>
      <w:r>
        <w:rPr>
          <w:rFonts w:ascii="Arial" w:eastAsia="Arial" w:hAnsi="Arial" w:cs="Arial"/>
          <w:b/>
          <w:bCs/>
          <w:spacing w:val="1"/>
          <w:sz w:val="24"/>
          <w:szCs w:val="24"/>
        </w:rPr>
        <w:t xml:space="preserve"> </w:t>
      </w:r>
      <w:r w:rsidRPr="00342291">
        <w:rPr>
          <w:rFonts w:ascii="Arial" w:eastAsia="MS Mincho" w:hAnsi="Arial" w:cs="Arial"/>
          <w:sz w:val="24"/>
          <w:szCs w:val="24"/>
        </w:rPr>
        <w:t>An area strategically identified that provides effective wildfire defense for communities, infrastructure, and other values at risk that meet or intermingle with wildland fuels and offer opportunities for broadened mitigation measures designed to interrupt wildfire spread and modify wildfire behavior in order to protect social, econom</w:t>
      </w:r>
      <w:r>
        <w:rPr>
          <w:rFonts w:ascii="Arial" w:eastAsia="MS Mincho" w:hAnsi="Arial" w:cs="Arial"/>
          <w:sz w:val="24"/>
          <w:szCs w:val="24"/>
        </w:rPr>
        <w:t>ic, and environmental interests</w:t>
      </w:r>
      <w:r w:rsidRPr="00342291">
        <w:rPr>
          <w:rFonts w:ascii="Arial" w:eastAsia="MS Mincho" w:hAnsi="Arial" w:cs="Arial"/>
          <w:sz w:val="24"/>
          <w:szCs w:val="24"/>
        </w:rPr>
        <w:t>.</w:t>
      </w:r>
    </w:p>
    <w:p w:rsidR="00782A3B" w:rsidRDefault="00782A3B" w:rsidP="00782A3B">
      <w:pPr>
        <w:spacing w:before="29" w:after="0" w:line="239" w:lineRule="auto"/>
        <w:ind w:left="120" w:right="49"/>
      </w:pPr>
    </w:p>
    <w:p w:rsidR="00782A3B" w:rsidRDefault="00782A3B" w:rsidP="00782A3B">
      <w:pPr>
        <w:spacing w:before="1" w:after="0" w:line="100" w:lineRule="exact"/>
        <w:rPr>
          <w:sz w:val="10"/>
          <w:szCs w:val="10"/>
        </w:rPr>
      </w:pPr>
    </w:p>
    <w:p w:rsidR="00782A3B" w:rsidRDefault="00782A3B" w:rsidP="00782A3B">
      <w:pPr>
        <w:spacing w:before="9" w:after="0" w:line="110" w:lineRule="exact"/>
        <w:rPr>
          <w:sz w:val="11"/>
          <w:szCs w:val="11"/>
        </w:rPr>
      </w:pPr>
    </w:p>
    <w:p w:rsidR="00782A3B" w:rsidRDefault="00782A3B" w:rsidP="00782A3B">
      <w:pPr>
        <w:spacing w:after="0" w:line="240" w:lineRule="auto"/>
        <w:ind w:left="100" w:right="-20"/>
        <w:rPr>
          <w:rFonts w:ascii="Arial" w:eastAsia="Arial" w:hAnsi="Arial" w:cs="Arial"/>
          <w:sz w:val="28"/>
          <w:szCs w:val="28"/>
        </w:rPr>
      </w:pPr>
      <w:r>
        <w:rPr>
          <w:rFonts w:ascii="Arial" w:eastAsia="Arial" w:hAnsi="Arial" w:cs="Arial"/>
          <w:b/>
          <w:bCs/>
          <w:i/>
          <w:sz w:val="28"/>
          <w:szCs w:val="28"/>
        </w:rPr>
        <w:t>Acronym</w:t>
      </w:r>
      <w:r>
        <w:rPr>
          <w:rFonts w:ascii="Arial" w:eastAsia="Arial" w:hAnsi="Arial" w:cs="Arial"/>
          <w:b/>
          <w:bCs/>
          <w:i/>
          <w:spacing w:val="-12"/>
          <w:sz w:val="28"/>
          <w:szCs w:val="28"/>
        </w:rPr>
        <w:t xml:space="preserve"> </w:t>
      </w:r>
      <w:r>
        <w:rPr>
          <w:rFonts w:ascii="Arial" w:eastAsia="Arial" w:hAnsi="Arial" w:cs="Arial"/>
          <w:b/>
          <w:bCs/>
          <w:i/>
          <w:sz w:val="28"/>
          <w:szCs w:val="28"/>
        </w:rPr>
        <w:t>List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BLM</w:t>
      </w:r>
      <w:r>
        <w:rPr>
          <w:rFonts w:ascii="Arial" w:eastAsia="Arial" w:hAnsi="Arial" w:cs="Arial"/>
          <w:b/>
          <w:bCs/>
          <w:spacing w:val="1"/>
          <w:sz w:val="24"/>
          <w:szCs w:val="24"/>
        </w:rPr>
        <w:t xml:space="preserve"> </w:t>
      </w:r>
      <w:r>
        <w:rPr>
          <w:rFonts w:ascii="Arial" w:eastAsia="Arial" w:hAnsi="Arial" w:cs="Arial"/>
          <w:sz w:val="24"/>
          <w:szCs w:val="24"/>
        </w:rPr>
        <w:t>– Bureau of Land Management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CA</w:t>
      </w:r>
      <w:r>
        <w:rPr>
          <w:rFonts w:ascii="Arial" w:eastAsia="Arial" w:hAnsi="Arial" w:cs="Arial"/>
          <w:b/>
          <w:bCs/>
          <w:sz w:val="24"/>
          <w:szCs w:val="24"/>
        </w:rPr>
        <w:t xml:space="preserve">R </w:t>
      </w:r>
      <w:r>
        <w:rPr>
          <w:rFonts w:ascii="Arial" w:eastAsia="Arial" w:hAnsi="Arial" w:cs="Arial"/>
          <w:sz w:val="24"/>
          <w:szCs w:val="24"/>
        </w:rPr>
        <w:t>– Community at Risk</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CTUIR </w:t>
      </w:r>
      <w:r>
        <w:rPr>
          <w:rFonts w:ascii="Arial" w:eastAsia="Arial" w:hAnsi="Arial" w:cs="Arial"/>
          <w:sz w:val="24"/>
          <w:szCs w:val="24"/>
        </w:rPr>
        <w:t>– Confederated Tribes of the Umatilla Indian Reservation</w:t>
      </w:r>
    </w:p>
    <w:p w:rsidR="00782A3B" w:rsidRDefault="00782A3B" w:rsidP="00782A3B">
      <w:pPr>
        <w:spacing w:before="1" w:after="0" w:line="160" w:lineRule="exact"/>
        <w:rPr>
          <w:sz w:val="16"/>
          <w:szCs w:val="16"/>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EOC </w:t>
      </w:r>
      <w:r>
        <w:rPr>
          <w:rFonts w:ascii="Arial" w:eastAsia="Arial" w:hAnsi="Arial" w:cs="Arial"/>
          <w:sz w:val="24"/>
          <w:szCs w:val="24"/>
        </w:rPr>
        <w:t>– Emergency Operations Center</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EOP </w:t>
      </w:r>
      <w:r>
        <w:rPr>
          <w:rFonts w:ascii="Arial" w:eastAsia="Arial" w:hAnsi="Arial" w:cs="Arial"/>
          <w:sz w:val="24"/>
          <w:szCs w:val="24"/>
        </w:rPr>
        <w:t>– Emergency Operations Plan</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FEMA </w:t>
      </w:r>
      <w:r>
        <w:rPr>
          <w:rFonts w:ascii="Arial" w:eastAsia="Arial" w:hAnsi="Arial" w:cs="Arial"/>
          <w:sz w:val="24"/>
          <w:szCs w:val="24"/>
        </w:rPr>
        <w:t>– Federal Emergency Management Agency</w:t>
      </w:r>
    </w:p>
    <w:p w:rsidR="00782A3B" w:rsidRDefault="00782A3B" w:rsidP="00782A3B">
      <w:pPr>
        <w:spacing w:before="1" w:after="0" w:line="160" w:lineRule="exact"/>
        <w:rPr>
          <w:sz w:val="16"/>
          <w:szCs w:val="16"/>
        </w:rPr>
      </w:pPr>
    </w:p>
    <w:p w:rsidR="008238A8" w:rsidRDefault="008238A8" w:rsidP="00782A3B">
      <w:pPr>
        <w:spacing w:after="0" w:line="240" w:lineRule="auto"/>
        <w:ind w:left="100" w:right="-20"/>
        <w:rPr>
          <w:rFonts w:ascii="Arial" w:eastAsia="Arial" w:hAnsi="Arial" w:cs="Arial"/>
          <w:b/>
          <w:bCs/>
          <w:sz w:val="24"/>
          <w:szCs w:val="24"/>
        </w:rPr>
      </w:pPr>
      <w:r>
        <w:rPr>
          <w:rFonts w:ascii="Arial" w:eastAsia="Arial" w:hAnsi="Arial" w:cs="Arial"/>
          <w:b/>
          <w:bCs/>
          <w:sz w:val="24"/>
          <w:szCs w:val="24"/>
        </w:rPr>
        <w:t xml:space="preserve">FLAME - </w:t>
      </w:r>
    </w:p>
    <w:p w:rsidR="008238A8" w:rsidRDefault="008238A8"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HFRA </w:t>
      </w:r>
      <w:r>
        <w:rPr>
          <w:rFonts w:ascii="Arial" w:eastAsia="Arial" w:hAnsi="Arial" w:cs="Arial"/>
          <w:sz w:val="24"/>
          <w:szCs w:val="24"/>
        </w:rPr>
        <w:t>– Healthy Forests Restoration Act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NFP </w:t>
      </w:r>
      <w:r>
        <w:rPr>
          <w:rFonts w:ascii="Arial" w:eastAsia="Arial" w:hAnsi="Arial" w:cs="Arial"/>
          <w:sz w:val="24"/>
          <w:szCs w:val="24"/>
        </w:rPr>
        <w:t>– National Fire Plan</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NOIDC</w:t>
      </w:r>
      <w:r>
        <w:rPr>
          <w:rFonts w:ascii="Arial" w:eastAsia="Arial" w:hAnsi="Arial" w:cs="Arial"/>
          <w:b/>
          <w:bCs/>
          <w:spacing w:val="1"/>
          <w:sz w:val="24"/>
          <w:szCs w:val="24"/>
        </w:rPr>
        <w:t xml:space="preserve"> </w:t>
      </w:r>
      <w:r>
        <w:rPr>
          <w:rFonts w:ascii="Arial" w:eastAsia="Arial" w:hAnsi="Arial" w:cs="Arial"/>
          <w:sz w:val="24"/>
          <w:szCs w:val="24"/>
        </w:rPr>
        <w:t>– Northeast Oregon Interagency Dispatch Center</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ODF </w:t>
      </w:r>
      <w:r>
        <w:rPr>
          <w:rFonts w:ascii="Arial" w:eastAsia="Arial" w:hAnsi="Arial" w:cs="Arial"/>
          <w:sz w:val="24"/>
          <w:szCs w:val="24"/>
        </w:rPr>
        <w:t>– Oregon Depar</w:t>
      </w:r>
      <w:r>
        <w:rPr>
          <w:rFonts w:ascii="Arial" w:eastAsia="Arial" w:hAnsi="Arial" w:cs="Arial"/>
          <w:spacing w:val="2"/>
          <w:sz w:val="24"/>
          <w:szCs w:val="24"/>
        </w:rPr>
        <w:t>t</w:t>
      </w:r>
      <w:r>
        <w:rPr>
          <w:rFonts w:ascii="Arial" w:eastAsia="Arial" w:hAnsi="Arial" w:cs="Arial"/>
          <w:sz w:val="24"/>
          <w:szCs w:val="24"/>
        </w:rPr>
        <w:t>ment of Forestry</w:t>
      </w:r>
    </w:p>
    <w:p w:rsidR="00782A3B" w:rsidRDefault="00782A3B" w:rsidP="00782A3B">
      <w:pPr>
        <w:spacing w:before="1" w:after="0" w:line="160" w:lineRule="exact"/>
        <w:rPr>
          <w:sz w:val="16"/>
          <w:szCs w:val="16"/>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ODOT </w:t>
      </w:r>
      <w:r>
        <w:rPr>
          <w:rFonts w:ascii="Arial" w:eastAsia="Arial" w:hAnsi="Arial" w:cs="Arial"/>
          <w:sz w:val="24"/>
          <w:szCs w:val="24"/>
        </w:rPr>
        <w:t>– Oregon Department of Transportation</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OEM </w:t>
      </w:r>
      <w:r>
        <w:rPr>
          <w:rFonts w:ascii="Arial" w:eastAsia="Arial" w:hAnsi="Arial" w:cs="Arial"/>
          <w:sz w:val="24"/>
          <w:szCs w:val="24"/>
        </w:rPr>
        <w:t>– Oregon Emergency Management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OSP </w:t>
      </w:r>
      <w:r>
        <w:rPr>
          <w:rFonts w:ascii="Arial" w:eastAsia="Arial" w:hAnsi="Arial" w:cs="Arial"/>
          <w:sz w:val="24"/>
          <w:szCs w:val="24"/>
        </w:rPr>
        <w:t>– Oregon State Poli</w:t>
      </w:r>
      <w:r>
        <w:rPr>
          <w:rFonts w:ascii="Arial" w:eastAsia="Arial" w:hAnsi="Arial" w:cs="Arial"/>
          <w:spacing w:val="1"/>
          <w:sz w:val="24"/>
          <w:szCs w:val="24"/>
        </w:rPr>
        <w:t>c</w:t>
      </w:r>
      <w:r>
        <w:rPr>
          <w:rFonts w:ascii="Arial" w:eastAsia="Arial" w:hAnsi="Arial" w:cs="Arial"/>
          <w:sz w:val="24"/>
          <w:szCs w:val="24"/>
        </w:rPr>
        <w:t>e</w:t>
      </w:r>
    </w:p>
    <w:p w:rsidR="00782A3B" w:rsidRDefault="00782A3B" w:rsidP="00782A3B">
      <w:pPr>
        <w:spacing w:before="1" w:after="0" w:line="160" w:lineRule="exact"/>
        <w:rPr>
          <w:sz w:val="16"/>
          <w:szCs w:val="16"/>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PLS </w:t>
      </w:r>
      <w:r>
        <w:rPr>
          <w:rFonts w:ascii="Arial" w:eastAsia="Arial" w:hAnsi="Arial" w:cs="Arial"/>
          <w:sz w:val="24"/>
          <w:szCs w:val="24"/>
        </w:rPr>
        <w:t>– Public Land Su</w:t>
      </w:r>
      <w:r>
        <w:rPr>
          <w:rFonts w:ascii="Arial" w:eastAsia="Arial" w:hAnsi="Arial" w:cs="Arial"/>
          <w:spacing w:val="2"/>
          <w:sz w:val="24"/>
          <w:szCs w:val="24"/>
        </w:rPr>
        <w:t>r</w:t>
      </w:r>
      <w:r>
        <w:rPr>
          <w:rFonts w:ascii="Arial" w:eastAsia="Arial" w:hAnsi="Arial" w:cs="Arial"/>
          <w:sz w:val="24"/>
          <w:szCs w:val="24"/>
        </w:rPr>
        <w:t>vey</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lastRenderedPageBreak/>
        <w:t xml:space="preserve">RFPD </w:t>
      </w:r>
      <w:r>
        <w:rPr>
          <w:rFonts w:ascii="Arial" w:eastAsia="Arial" w:hAnsi="Arial" w:cs="Arial"/>
          <w:sz w:val="24"/>
          <w:szCs w:val="24"/>
        </w:rPr>
        <w:t>– Rural Fire Protection District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TSI</w:t>
      </w:r>
      <w:r>
        <w:rPr>
          <w:rFonts w:ascii="Arial" w:eastAsia="Arial" w:hAnsi="Arial" w:cs="Arial"/>
          <w:b/>
          <w:bCs/>
          <w:spacing w:val="1"/>
          <w:sz w:val="24"/>
          <w:szCs w:val="24"/>
        </w:rPr>
        <w:t xml:space="preserve"> </w:t>
      </w:r>
      <w:r>
        <w:rPr>
          <w:rFonts w:ascii="Arial" w:eastAsia="Arial" w:hAnsi="Arial" w:cs="Arial"/>
          <w:sz w:val="24"/>
          <w:szCs w:val="24"/>
        </w:rPr>
        <w:t>– Timber Stand Improvement</w:t>
      </w:r>
    </w:p>
    <w:p w:rsidR="00782A3B" w:rsidRDefault="00782A3B" w:rsidP="00782A3B">
      <w:pPr>
        <w:spacing w:before="1" w:after="0" w:line="160" w:lineRule="exact"/>
        <w:rPr>
          <w:sz w:val="16"/>
          <w:szCs w:val="16"/>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UC</w:t>
      </w:r>
      <w:r>
        <w:rPr>
          <w:rFonts w:ascii="Arial" w:eastAsia="Arial" w:hAnsi="Arial" w:cs="Arial"/>
          <w:b/>
          <w:bCs/>
          <w:spacing w:val="1"/>
          <w:sz w:val="24"/>
          <w:szCs w:val="24"/>
        </w:rPr>
        <w:t>E</w:t>
      </w:r>
      <w:r>
        <w:rPr>
          <w:rFonts w:ascii="Arial" w:eastAsia="Arial" w:hAnsi="Arial" w:cs="Arial"/>
          <w:b/>
          <w:bCs/>
          <w:sz w:val="24"/>
          <w:szCs w:val="24"/>
        </w:rPr>
        <w:t xml:space="preserve">S </w:t>
      </w:r>
      <w:r>
        <w:rPr>
          <w:rFonts w:ascii="Arial" w:eastAsia="Arial" w:hAnsi="Arial" w:cs="Arial"/>
          <w:sz w:val="24"/>
          <w:szCs w:val="24"/>
        </w:rPr>
        <w:t>– Union County Emergency Services</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UCZ</w:t>
      </w:r>
      <w:r>
        <w:rPr>
          <w:rFonts w:ascii="Arial" w:eastAsia="Arial" w:hAnsi="Arial" w:cs="Arial"/>
          <w:b/>
          <w:bCs/>
          <w:spacing w:val="1"/>
          <w:sz w:val="24"/>
          <w:szCs w:val="24"/>
        </w:rPr>
        <w:t>P</w:t>
      </w:r>
      <w:r>
        <w:rPr>
          <w:rFonts w:ascii="Arial" w:eastAsia="Arial" w:hAnsi="Arial" w:cs="Arial"/>
          <w:b/>
          <w:bCs/>
          <w:sz w:val="24"/>
          <w:szCs w:val="24"/>
        </w:rPr>
        <w:t>SO</w:t>
      </w:r>
      <w:r>
        <w:rPr>
          <w:rFonts w:ascii="Arial" w:eastAsia="Arial" w:hAnsi="Arial" w:cs="Arial"/>
          <w:b/>
          <w:bCs/>
          <w:spacing w:val="1"/>
          <w:sz w:val="24"/>
          <w:szCs w:val="24"/>
        </w:rPr>
        <w:t xml:space="preserve"> </w:t>
      </w:r>
      <w:r>
        <w:rPr>
          <w:rFonts w:ascii="Arial" w:eastAsia="Arial" w:hAnsi="Arial" w:cs="Arial"/>
          <w:sz w:val="24"/>
          <w:szCs w:val="24"/>
        </w:rPr>
        <w:t>– Union County Zoning, Partition &amp; Subdivi</w:t>
      </w:r>
      <w:r>
        <w:rPr>
          <w:rFonts w:ascii="Arial" w:eastAsia="Arial" w:hAnsi="Arial" w:cs="Arial"/>
          <w:spacing w:val="1"/>
          <w:sz w:val="24"/>
          <w:szCs w:val="24"/>
        </w:rPr>
        <w:t>s</w:t>
      </w:r>
      <w:r>
        <w:rPr>
          <w:rFonts w:ascii="Arial" w:eastAsia="Arial" w:hAnsi="Arial" w:cs="Arial"/>
          <w:spacing w:val="-1"/>
          <w:sz w:val="24"/>
          <w:szCs w:val="24"/>
        </w:rPr>
        <w:t>i</w:t>
      </w:r>
      <w:r>
        <w:rPr>
          <w:rFonts w:ascii="Arial" w:eastAsia="Arial" w:hAnsi="Arial" w:cs="Arial"/>
          <w:sz w:val="24"/>
          <w:szCs w:val="24"/>
        </w:rPr>
        <w:t>on Ordinance</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USFS </w:t>
      </w:r>
      <w:r>
        <w:rPr>
          <w:rFonts w:ascii="Arial" w:eastAsia="Arial" w:hAnsi="Arial" w:cs="Arial"/>
          <w:sz w:val="24"/>
          <w:szCs w:val="24"/>
        </w:rPr>
        <w:t>– United States Forest Service</w:t>
      </w:r>
    </w:p>
    <w:p w:rsidR="00782A3B" w:rsidRDefault="00782A3B" w:rsidP="00782A3B">
      <w:pPr>
        <w:spacing w:before="1" w:after="0" w:line="160" w:lineRule="exact"/>
        <w:rPr>
          <w:sz w:val="16"/>
          <w:szCs w:val="16"/>
        </w:rPr>
      </w:pPr>
    </w:p>
    <w:p w:rsidR="00782A3B" w:rsidRDefault="00782A3B" w:rsidP="00782A3B">
      <w:pPr>
        <w:spacing w:after="0" w:line="271" w:lineRule="exact"/>
        <w:ind w:left="100" w:right="-20"/>
        <w:rPr>
          <w:rFonts w:ascii="Arial" w:eastAsia="Arial" w:hAnsi="Arial" w:cs="Arial"/>
          <w:position w:val="-1"/>
          <w:sz w:val="24"/>
          <w:szCs w:val="24"/>
        </w:rPr>
      </w:pPr>
      <w:r>
        <w:rPr>
          <w:rFonts w:ascii="Arial" w:eastAsia="Arial" w:hAnsi="Arial" w:cs="Arial"/>
          <w:b/>
          <w:bCs/>
          <w:position w:val="-1"/>
          <w:sz w:val="24"/>
          <w:szCs w:val="24"/>
        </w:rPr>
        <w:t>WUI</w:t>
      </w:r>
      <w:r>
        <w:rPr>
          <w:rFonts w:ascii="Arial" w:eastAsia="Arial" w:hAnsi="Arial" w:cs="Arial"/>
          <w:b/>
          <w:bCs/>
          <w:spacing w:val="1"/>
          <w:position w:val="-1"/>
          <w:sz w:val="24"/>
          <w:szCs w:val="24"/>
        </w:rPr>
        <w:t xml:space="preserve"> </w:t>
      </w:r>
      <w:r>
        <w:rPr>
          <w:rFonts w:ascii="Arial" w:eastAsia="Arial" w:hAnsi="Arial" w:cs="Arial"/>
          <w:position w:val="-1"/>
          <w:sz w:val="24"/>
          <w:szCs w:val="24"/>
        </w:rPr>
        <w:t>– Wildland-Urban Interface</w:t>
      </w:r>
    </w:p>
    <w:p w:rsidR="00782A3B" w:rsidRDefault="00782A3B" w:rsidP="00782A3B">
      <w:pPr>
        <w:spacing w:after="0" w:line="271" w:lineRule="exact"/>
        <w:ind w:left="100" w:right="-20"/>
        <w:rPr>
          <w:rFonts w:ascii="Arial" w:eastAsia="Arial" w:hAnsi="Arial" w:cs="Arial"/>
          <w:sz w:val="24"/>
          <w:szCs w:val="24"/>
        </w:rPr>
      </w:pPr>
    </w:p>
    <w:p w:rsidR="00782A3B" w:rsidRDefault="00782A3B" w:rsidP="00782A3B">
      <w:pPr>
        <w:spacing w:after="0" w:line="271" w:lineRule="exact"/>
        <w:ind w:left="100" w:right="-20"/>
        <w:rPr>
          <w:rFonts w:ascii="Arial" w:eastAsia="Arial" w:hAnsi="Arial" w:cs="Arial"/>
          <w:sz w:val="24"/>
          <w:szCs w:val="24"/>
        </w:rPr>
      </w:pPr>
      <w:r>
        <w:rPr>
          <w:rFonts w:ascii="Arial" w:eastAsia="Arial" w:hAnsi="Arial" w:cs="Arial"/>
          <w:sz w:val="24"/>
          <w:szCs w:val="24"/>
        </w:rPr>
        <w:t xml:space="preserve">WWRA - </w:t>
      </w:r>
    </w:p>
    <w:p w:rsidR="00782A3B" w:rsidRDefault="00782A3B" w:rsidP="00782A3B">
      <w:pPr>
        <w:spacing w:after="0" w:line="200" w:lineRule="exact"/>
        <w:rPr>
          <w:sz w:val="20"/>
          <w:szCs w:val="20"/>
        </w:rPr>
      </w:pPr>
    </w:p>
    <w:p w:rsidR="00782A3B" w:rsidRDefault="00782A3B" w:rsidP="00782A3B">
      <w:pPr>
        <w:spacing w:after="0" w:line="200" w:lineRule="exact"/>
        <w:rPr>
          <w:sz w:val="20"/>
          <w:szCs w:val="20"/>
        </w:rPr>
      </w:pPr>
    </w:p>
    <w:p w:rsidR="00782A3B" w:rsidRDefault="00782A3B" w:rsidP="00782A3B">
      <w:pPr>
        <w:spacing w:after="0" w:line="200" w:lineRule="exact"/>
        <w:rPr>
          <w:sz w:val="20"/>
          <w:szCs w:val="20"/>
        </w:rPr>
      </w:pPr>
    </w:p>
    <w:p w:rsidR="00782A3B" w:rsidRDefault="00782A3B" w:rsidP="00782A3B">
      <w:pPr>
        <w:spacing w:after="0" w:line="200" w:lineRule="exact"/>
        <w:rPr>
          <w:sz w:val="20"/>
          <w:szCs w:val="20"/>
        </w:rPr>
      </w:pPr>
    </w:p>
    <w:p w:rsidR="00782A3B" w:rsidRDefault="00782A3B" w:rsidP="00782A3B">
      <w:pPr>
        <w:spacing w:after="0" w:line="200" w:lineRule="exact"/>
        <w:rPr>
          <w:rFonts w:ascii="Arial" w:hAnsi="Arial" w:cs="Arial"/>
          <w:sz w:val="24"/>
          <w:szCs w:val="24"/>
        </w:rPr>
      </w:pPr>
      <w:r w:rsidRPr="008F6FE0">
        <w:rPr>
          <w:rFonts w:ascii="Arial" w:hAnsi="Arial" w:cs="Arial"/>
          <w:sz w:val="24"/>
          <w:szCs w:val="24"/>
        </w:rPr>
        <w:t>Federal Land Assistance, Management, and Enhancement Act of 2009" (FLAME Act of 2009)</w:t>
      </w:r>
    </w:p>
    <w:p w:rsidR="00782A3B" w:rsidRDefault="00782A3B" w:rsidP="00782A3B">
      <w:pPr>
        <w:spacing w:after="0" w:line="200" w:lineRule="exact"/>
        <w:rPr>
          <w:rFonts w:ascii="Arial" w:hAnsi="Arial" w:cs="Arial"/>
          <w:sz w:val="24"/>
          <w:szCs w:val="24"/>
        </w:rPr>
      </w:pPr>
    </w:p>
    <w:p w:rsidR="00782A3B" w:rsidRDefault="00782A3B" w:rsidP="00782A3B">
      <w:pPr>
        <w:spacing w:after="0" w:line="200" w:lineRule="exact"/>
        <w:rPr>
          <w:rFonts w:ascii="Arial" w:hAnsi="Arial" w:cs="Arial"/>
          <w:sz w:val="24"/>
          <w:szCs w:val="24"/>
        </w:rPr>
      </w:pPr>
      <w:r>
        <w:rPr>
          <w:rFonts w:ascii="Arial" w:hAnsi="Arial" w:cs="Arial"/>
          <w:sz w:val="24"/>
          <w:szCs w:val="24"/>
        </w:rPr>
        <w:t>CWS</w:t>
      </w:r>
    </w:p>
    <w:p w:rsidR="00782A3B" w:rsidRDefault="00782A3B" w:rsidP="00782A3B">
      <w:pPr>
        <w:spacing w:after="0" w:line="200" w:lineRule="exact"/>
        <w:rPr>
          <w:rFonts w:ascii="Arial" w:hAnsi="Arial" w:cs="Arial"/>
          <w:sz w:val="24"/>
          <w:szCs w:val="24"/>
        </w:rPr>
      </w:pPr>
    </w:p>
    <w:p w:rsidR="00782A3B" w:rsidRDefault="00782A3B" w:rsidP="00782A3B">
      <w:pPr>
        <w:spacing w:after="0" w:line="200" w:lineRule="exact"/>
        <w:rPr>
          <w:rFonts w:ascii="Arial" w:hAnsi="Arial" w:cs="Arial"/>
          <w:sz w:val="24"/>
          <w:szCs w:val="24"/>
        </w:rPr>
      </w:pPr>
      <w:r>
        <w:rPr>
          <w:rFonts w:ascii="Arial" w:hAnsi="Arial" w:cs="Arial"/>
          <w:sz w:val="24"/>
          <w:szCs w:val="24"/>
        </w:rPr>
        <w:t>CWPP</w:t>
      </w:r>
    </w:p>
    <w:p w:rsidR="00782A3B" w:rsidRDefault="00782A3B" w:rsidP="00782A3B">
      <w:pPr>
        <w:spacing w:after="0" w:line="200" w:lineRule="exact"/>
        <w:rPr>
          <w:rFonts w:ascii="Arial" w:hAnsi="Arial" w:cs="Arial"/>
          <w:sz w:val="24"/>
          <w:szCs w:val="24"/>
        </w:rPr>
      </w:pPr>
    </w:p>
    <w:p w:rsidR="00782A3B" w:rsidRDefault="00782A3B" w:rsidP="00782A3B">
      <w:pPr>
        <w:spacing w:after="0" w:line="200" w:lineRule="exact"/>
        <w:rPr>
          <w:sz w:val="20"/>
          <w:szCs w:val="20"/>
        </w:rPr>
      </w:pPr>
      <w:r>
        <w:rPr>
          <w:sz w:val="20"/>
          <w:szCs w:val="20"/>
        </w:rPr>
        <w:t>MOU Memorandum of Understanding</w:t>
      </w:r>
    </w:p>
    <w:p w:rsidR="00782A3B" w:rsidRDefault="00782A3B" w:rsidP="00782A3B">
      <w:pPr>
        <w:spacing w:after="0" w:line="200" w:lineRule="exact"/>
        <w:rPr>
          <w:sz w:val="20"/>
          <w:szCs w:val="20"/>
        </w:rPr>
      </w:pPr>
    </w:p>
    <w:p w:rsidR="00782A3B" w:rsidRDefault="00782A3B" w:rsidP="00782A3B">
      <w:pPr>
        <w:spacing w:after="0" w:line="200" w:lineRule="exact"/>
        <w:rPr>
          <w:sz w:val="20"/>
          <w:szCs w:val="20"/>
        </w:rPr>
      </w:pPr>
    </w:p>
    <w:p w:rsidR="00782A3B" w:rsidRDefault="00782A3B" w:rsidP="00782A3B">
      <w:pPr>
        <w:spacing w:after="0" w:line="200" w:lineRule="exact"/>
        <w:rPr>
          <w:sz w:val="20"/>
          <w:szCs w:val="20"/>
        </w:rPr>
      </w:pPr>
    </w:p>
    <w:p w:rsidR="00782A3B" w:rsidRDefault="00782A3B" w:rsidP="00782A3B">
      <w:pPr>
        <w:spacing w:before="29" w:after="0" w:line="239" w:lineRule="auto"/>
        <w:ind w:left="120" w:right="49"/>
      </w:pPr>
    </w:p>
    <w:p w:rsidR="00782A3B" w:rsidRDefault="00782A3B" w:rsidP="00782A3B">
      <w:pPr>
        <w:spacing w:before="29" w:after="0" w:line="239" w:lineRule="auto"/>
        <w:ind w:left="120" w:right="49"/>
        <w:sectPr w:rsidR="00782A3B">
          <w:pgSz w:w="12240" w:h="15840"/>
          <w:pgMar w:top="1480" w:right="1340" w:bottom="920" w:left="1320" w:header="0" w:footer="728" w:gutter="0"/>
          <w:cols w:space="720"/>
        </w:sectPr>
      </w:pPr>
    </w:p>
    <w:p w:rsidR="00782A3B" w:rsidRPr="00E02298" w:rsidRDefault="00782A3B" w:rsidP="00782A3B">
      <w:pPr>
        <w:spacing w:after="0" w:line="240" w:lineRule="auto"/>
        <w:ind w:left="120" w:right="-20"/>
        <w:rPr>
          <w:rFonts w:ascii="Arial" w:eastAsia="Arial" w:hAnsi="Arial" w:cs="Arial"/>
          <w:sz w:val="24"/>
          <w:szCs w:val="24"/>
        </w:rPr>
        <w:sectPr w:rsidR="00782A3B" w:rsidRPr="00E02298">
          <w:footerReference w:type="default" r:id="rId8"/>
          <w:pgSz w:w="12240" w:h="15840"/>
          <w:pgMar w:top="1480" w:right="1300" w:bottom="920" w:left="1320" w:header="0" w:footer="728" w:gutter="0"/>
          <w:pgNumType w:start="99"/>
          <w:cols w:space="720"/>
        </w:sectPr>
      </w:pPr>
    </w:p>
    <w:p w:rsidR="007C04F6" w:rsidRDefault="007C04F6" w:rsidP="007C04F6">
      <w:pPr>
        <w:spacing w:after="0"/>
        <w:sectPr w:rsidR="007C04F6">
          <w:pgSz w:w="12240" w:h="15840"/>
          <w:pgMar w:top="1480" w:right="1360" w:bottom="920" w:left="1320" w:header="0" w:footer="728" w:gutter="0"/>
          <w:cols w:space="720"/>
        </w:sectPr>
      </w:pPr>
    </w:p>
    <w:p w:rsidR="00797067" w:rsidRDefault="00797067"/>
    <w:sectPr w:rsidR="00797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744">
      <w:pPr>
        <w:spacing w:after="0" w:line="240" w:lineRule="auto"/>
      </w:pPr>
      <w:r>
        <w:separator/>
      </w:r>
    </w:p>
  </w:endnote>
  <w:endnote w:type="continuationSeparator" w:id="0">
    <w:p w:rsidR="00000000" w:rsidRDefault="005F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6A" w:rsidRDefault="00B82417">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2F492B9" wp14:editId="2BADB8D9">
              <wp:simplePos x="0" y="0"/>
              <wp:positionH relativeFrom="page">
                <wp:posOffset>6555105</wp:posOffset>
              </wp:positionH>
              <wp:positionV relativeFrom="page">
                <wp:posOffset>9456420</wp:posOffset>
              </wp:positionV>
              <wp:extent cx="263525" cy="152400"/>
              <wp:effectExtent l="1905" t="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A6A" w:rsidRDefault="00B82417">
                          <w:pPr>
                            <w:spacing w:after="0" w:line="225" w:lineRule="exact"/>
                            <w:ind w:left="40" w:right="-20"/>
                            <w:rPr>
                              <w:rFonts w:ascii="Arial" w:eastAsia="Arial" w:hAnsi="Arial" w:cs="Arial"/>
                              <w:sz w:val="20"/>
                              <w:szCs w:val="20"/>
                            </w:rPr>
                          </w:pPr>
                          <w:r>
                            <w:fldChar w:fldCharType="begin"/>
                          </w:r>
                          <w:r>
                            <w:rPr>
                              <w:rFonts w:ascii="Arial" w:eastAsia="Arial" w:hAnsi="Arial" w:cs="Arial"/>
                              <w:color w:val="7F7F7F"/>
                              <w:sz w:val="20"/>
                              <w:szCs w:val="20"/>
                            </w:rPr>
                            <w:instrText xml:space="preserve"> PAGE </w:instrText>
                          </w:r>
                          <w:r>
                            <w:fldChar w:fldCharType="separate"/>
                          </w:r>
                          <w:r w:rsidR="004F672F">
                            <w:rPr>
                              <w:rFonts w:ascii="Arial" w:eastAsia="Arial" w:hAnsi="Arial" w:cs="Arial"/>
                              <w:noProof/>
                              <w:color w:val="7F7F7F"/>
                              <w:sz w:val="20"/>
                              <w:szCs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6.15pt;margin-top:744.6pt;width:20.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" filled="f" stroked="f">
              <v:textbox inset="0,0,0,0">
                <w:txbxContent>
                  <w:p w:rsidR="00C51A6A" w:rsidRDefault="00B82417">
                    <w:pPr>
                      <w:spacing w:after="0" w:line="225" w:lineRule="exact"/>
                      <w:ind w:left="40" w:right="-20"/>
                      <w:rPr>
                        <w:rFonts w:ascii="Arial" w:eastAsia="Arial" w:hAnsi="Arial" w:cs="Arial"/>
                        <w:sz w:val="20"/>
                        <w:szCs w:val="20"/>
                      </w:rPr>
                    </w:pPr>
                    <w:r>
                      <w:fldChar w:fldCharType="begin"/>
                    </w:r>
                    <w:r>
                      <w:rPr>
                        <w:rFonts w:ascii="Arial" w:eastAsia="Arial" w:hAnsi="Arial" w:cs="Arial"/>
                        <w:color w:val="7F7F7F"/>
                        <w:sz w:val="20"/>
                        <w:szCs w:val="20"/>
                      </w:rPr>
                      <w:instrText xml:space="preserve"> PAGE </w:instrText>
                    </w:r>
                    <w:r>
                      <w:fldChar w:fldCharType="separate"/>
                    </w:r>
                    <w:r w:rsidR="004F672F">
                      <w:rPr>
                        <w:rFonts w:ascii="Arial" w:eastAsia="Arial" w:hAnsi="Arial" w:cs="Arial"/>
                        <w:noProof/>
                        <w:color w:val="7F7F7F"/>
                        <w:sz w:val="20"/>
                        <w:szCs w:val="20"/>
                      </w:rPr>
                      <w:t>99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744">
      <w:pPr>
        <w:spacing w:after="0" w:line="240" w:lineRule="auto"/>
      </w:pPr>
      <w:r>
        <w:separator/>
      </w:r>
    </w:p>
  </w:footnote>
  <w:footnote w:type="continuationSeparator" w:id="0">
    <w:p w:rsidR="00000000" w:rsidRDefault="005F2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6A53"/>
    <w:multiLevelType w:val="hybridMultilevel"/>
    <w:tmpl w:val="715671C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F6"/>
    <w:rsid w:val="0000374A"/>
    <w:rsid w:val="00035FB6"/>
    <w:rsid w:val="0009743C"/>
    <w:rsid w:val="000B6C80"/>
    <w:rsid w:val="00105DE6"/>
    <w:rsid w:val="001170D8"/>
    <w:rsid w:val="00120717"/>
    <w:rsid w:val="00120CFB"/>
    <w:rsid w:val="00122C25"/>
    <w:rsid w:val="00154E24"/>
    <w:rsid w:val="00180ADB"/>
    <w:rsid w:val="001B08E2"/>
    <w:rsid w:val="001C2BA1"/>
    <w:rsid w:val="001C4B02"/>
    <w:rsid w:val="001D4DEF"/>
    <w:rsid w:val="001D6806"/>
    <w:rsid w:val="001F5A69"/>
    <w:rsid w:val="00281BF6"/>
    <w:rsid w:val="00284BBE"/>
    <w:rsid w:val="002C61D3"/>
    <w:rsid w:val="003108F2"/>
    <w:rsid w:val="0032218C"/>
    <w:rsid w:val="00342291"/>
    <w:rsid w:val="00346B3E"/>
    <w:rsid w:val="00372A8B"/>
    <w:rsid w:val="00391E03"/>
    <w:rsid w:val="003A30D8"/>
    <w:rsid w:val="003A47D5"/>
    <w:rsid w:val="003A66CF"/>
    <w:rsid w:val="003C254A"/>
    <w:rsid w:val="003D24E9"/>
    <w:rsid w:val="003D5E03"/>
    <w:rsid w:val="003F1AC3"/>
    <w:rsid w:val="00401FE8"/>
    <w:rsid w:val="004D2323"/>
    <w:rsid w:val="004F672F"/>
    <w:rsid w:val="005032C7"/>
    <w:rsid w:val="00525428"/>
    <w:rsid w:val="005279CE"/>
    <w:rsid w:val="0053080E"/>
    <w:rsid w:val="00537FEB"/>
    <w:rsid w:val="0056778D"/>
    <w:rsid w:val="005678A3"/>
    <w:rsid w:val="0057744E"/>
    <w:rsid w:val="005C2EE9"/>
    <w:rsid w:val="005E5393"/>
    <w:rsid w:val="005F2744"/>
    <w:rsid w:val="0062293E"/>
    <w:rsid w:val="00634FC0"/>
    <w:rsid w:val="00643893"/>
    <w:rsid w:val="00645C4D"/>
    <w:rsid w:val="0067799D"/>
    <w:rsid w:val="006960DA"/>
    <w:rsid w:val="006B479C"/>
    <w:rsid w:val="007224BF"/>
    <w:rsid w:val="00753909"/>
    <w:rsid w:val="007630EF"/>
    <w:rsid w:val="007667DE"/>
    <w:rsid w:val="00774ECA"/>
    <w:rsid w:val="00782A3B"/>
    <w:rsid w:val="00784637"/>
    <w:rsid w:val="007847F9"/>
    <w:rsid w:val="00797067"/>
    <w:rsid w:val="007A2234"/>
    <w:rsid w:val="007A31C9"/>
    <w:rsid w:val="007B6307"/>
    <w:rsid w:val="007C04F6"/>
    <w:rsid w:val="007C116D"/>
    <w:rsid w:val="007C3FF1"/>
    <w:rsid w:val="0080016E"/>
    <w:rsid w:val="00802735"/>
    <w:rsid w:val="00812426"/>
    <w:rsid w:val="00817126"/>
    <w:rsid w:val="008238A8"/>
    <w:rsid w:val="00826306"/>
    <w:rsid w:val="00846E90"/>
    <w:rsid w:val="0085755B"/>
    <w:rsid w:val="00891896"/>
    <w:rsid w:val="008A2E17"/>
    <w:rsid w:val="008F0A00"/>
    <w:rsid w:val="008F10C7"/>
    <w:rsid w:val="008F3901"/>
    <w:rsid w:val="008F4F3E"/>
    <w:rsid w:val="00902B98"/>
    <w:rsid w:val="00904321"/>
    <w:rsid w:val="009233F0"/>
    <w:rsid w:val="009331AD"/>
    <w:rsid w:val="00935599"/>
    <w:rsid w:val="00986F3E"/>
    <w:rsid w:val="0099107F"/>
    <w:rsid w:val="009A6B66"/>
    <w:rsid w:val="009B7BD0"/>
    <w:rsid w:val="009C142C"/>
    <w:rsid w:val="00A0322D"/>
    <w:rsid w:val="00A35315"/>
    <w:rsid w:val="00A378AA"/>
    <w:rsid w:val="00A47522"/>
    <w:rsid w:val="00A5454F"/>
    <w:rsid w:val="00A87860"/>
    <w:rsid w:val="00AD6B02"/>
    <w:rsid w:val="00B82417"/>
    <w:rsid w:val="00BA1177"/>
    <w:rsid w:val="00BB35D7"/>
    <w:rsid w:val="00BE77EF"/>
    <w:rsid w:val="00BE7851"/>
    <w:rsid w:val="00C307E8"/>
    <w:rsid w:val="00C61548"/>
    <w:rsid w:val="00C76C5F"/>
    <w:rsid w:val="00C90F96"/>
    <w:rsid w:val="00CD3866"/>
    <w:rsid w:val="00D765D6"/>
    <w:rsid w:val="00D80B8D"/>
    <w:rsid w:val="00DE336B"/>
    <w:rsid w:val="00DE4599"/>
    <w:rsid w:val="00DE6476"/>
    <w:rsid w:val="00DF77BC"/>
    <w:rsid w:val="00E02298"/>
    <w:rsid w:val="00E65FD4"/>
    <w:rsid w:val="00E853C2"/>
    <w:rsid w:val="00E87F83"/>
    <w:rsid w:val="00EC2767"/>
    <w:rsid w:val="00ED18F8"/>
    <w:rsid w:val="00F034DF"/>
    <w:rsid w:val="00F43941"/>
    <w:rsid w:val="00F63F73"/>
    <w:rsid w:val="00F7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F6"/>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80"/>
    <w:pPr>
      <w:ind w:left="720"/>
      <w:contextualSpacing/>
    </w:pPr>
  </w:style>
  <w:style w:type="character" w:customStyle="1" w:styleId="apple-converted-space">
    <w:name w:val="apple-converted-space"/>
    <w:basedOn w:val="DefaultParagraphFont"/>
    <w:rsid w:val="00AD6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F6"/>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80"/>
    <w:pPr>
      <w:ind w:left="720"/>
      <w:contextualSpacing/>
    </w:pPr>
  </w:style>
  <w:style w:type="character" w:customStyle="1" w:styleId="apple-converted-space">
    <w:name w:val="apple-converted-space"/>
    <w:basedOn w:val="DefaultParagraphFont"/>
    <w:rsid w:val="00AD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9</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dcterms:created xsi:type="dcterms:W3CDTF">2016-08-17T18:08:00Z</dcterms:created>
  <dcterms:modified xsi:type="dcterms:W3CDTF">2016-08-18T18:25:00Z</dcterms:modified>
</cp:coreProperties>
</file>