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587C6" w14:textId="475940ED" w:rsidR="007C731C" w:rsidRDefault="00DB3285" w:rsidP="00250304">
      <w:pPr>
        <w:jc w:val="center"/>
        <w:rPr>
          <w:rFonts w:ascii="Georgia" w:hAnsi="Georgia"/>
          <w:sz w:val="24"/>
          <w:szCs w:val="24"/>
        </w:rPr>
      </w:pPr>
      <w:r w:rsidRPr="00DB3285">
        <w:rPr>
          <w:rFonts w:ascii="Georgia" w:hAnsi="Georgia"/>
          <w:sz w:val="24"/>
          <w:szCs w:val="24"/>
        </w:rPr>
        <w:t>AGENDA ITEMS</w:t>
      </w:r>
      <w:r w:rsidR="00250304">
        <w:rPr>
          <w:rFonts w:ascii="Georgia" w:hAnsi="Georgia"/>
          <w:sz w:val="24"/>
          <w:szCs w:val="24"/>
        </w:rPr>
        <w:t xml:space="preserve"> LPSCC/LCJAC</w:t>
      </w:r>
    </w:p>
    <w:p w14:paraId="4F4F8913" w14:textId="36A061C1" w:rsidR="00805C8F" w:rsidRDefault="00AB7C40" w:rsidP="00F65707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November 21</w:t>
      </w:r>
      <w:r w:rsidR="00384AE1">
        <w:rPr>
          <w:rFonts w:ascii="Georgia" w:hAnsi="Georgia"/>
          <w:sz w:val="24"/>
          <w:szCs w:val="24"/>
        </w:rPr>
        <w:t>,</w:t>
      </w:r>
      <w:r w:rsidR="003274F3">
        <w:rPr>
          <w:rFonts w:ascii="Georgia" w:hAnsi="Georgia"/>
          <w:sz w:val="24"/>
          <w:szCs w:val="24"/>
        </w:rPr>
        <w:t xml:space="preserve"> 2022</w:t>
      </w:r>
    </w:p>
    <w:p w14:paraId="028685E6" w14:textId="77777777" w:rsidR="00DF0C02" w:rsidRPr="00F65707" w:rsidRDefault="00DF0C02" w:rsidP="00F65707">
      <w:pPr>
        <w:jc w:val="center"/>
        <w:rPr>
          <w:rFonts w:ascii="Georgia" w:hAnsi="Georgia"/>
          <w:sz w:val="24"/>
          <w:szCs w:val="24"/>
        </w:rPr>
      </w:pPr>
    </w:p>
    <w:p w14:paraId="2B7C558A" w14:textId="1929143D" w:rsidR="00AB7C40" w:rsidRPr="00AB2348" w:rsidRDefault="00805C8F" w:rsidP="00AB2348">
      <w:pPr>
        <w:pStyle w:val="ListParagraph"/>
        <w:numPr>
          <w:ilvl w:val="0"/>
          <w:numId w:val="8"/>
        </w:numPr>
        <w:spacing w:after="0" w:line="240" w:lineRule="auto"/>
        <w:rPr>
          <w:rFonts w:ascii="Georgia" w:eastAsia="Times New Roman" w:hAnsi="Georgia"/>
          <w:color w:val="000000"/>
          <w:sz w:val="24"/>
          <w:szCs w:val="24"/>
        </w:rPr>
      </w:pPr>
      <w:r>
        <w:rPr>
          <w:rFonts w:ascii="Georgia" w:eastAsia="Times New Roman" w:hAnsi="Georgia"/>
          <w:color w:val="000000"/>
          <w:sz w:val="24"/>
          <w:szCs w:val="24"/>
        </w:rPr>
        <w:t xml:space="preserve">Meeting Minutes </w:t>
      </w:r>
      <w:r w:rsidR="00384AE1">
        <w:rPr>
          <w:rFonts w:ascii="Georgia" w:eastAsia="Times New Roman" w:hAnsi="Georgia"/>
          <w:color w:val="000000"/>
          <w:sz w:val="24"/>
          <w:szCs w:val="24"/>
        </w:rPr>
        <w:t>0</w:t>
      </w:r>
      <w:r w:rsidR="003E2634">
        <w:rPr>
          <w:rFonts w:ascii="Georgia" w:eastAsia="Times New Roman" w:hAnsi="Georgia"/>
          <w:color w:val="000000"/>
          <w:sz w:val="24"/>
          <w:szCs w:val="24"/>
        </w:rPr>
        <w:t>7</w:t>
      </w:r>
      <w:r w:rsidR="00384AE1">
        <w:rPr>
          <w:rFonts w:ascii="Georgia" w:eastAsia="Times New Roman" w:hAnsi="Georgia"/>
          <w:color w:val="000000"/>
          <w:sz w:val="24"/>
          <w:szCs w:val="24"/>
        </w:rPr>
        <w:t>-2</w:t>
      </w:r>
      <w:r w:rsidR="003E2634">
        <w:rPr>
          <w:rFonts w:ascii="Georgia" w:eastAsia="Times New Roman" w:hAnsi="Georgia"/>
          <w:color w:val="000000"/>
          <w:sz w:val="24"/>
          <w:szCs w:val="24"/>
        </w:rPr>
        <w:t>8</w:t>
      </w:r>
      <w:r w:rsidR="00384AE1">
        <w:rPr>
          <w:rFonts w:ascii="Georgia" w:eastAsia="Times New Roman" w:hAnsi="Georgia"/>
          <w:color w:val="000000"/>
          <w:sz w:val="24"/>
          <w:szCs w:val="24"/>
        </w:rPr>
        <w:t>-22</w:t>
      </w:r>
      <w:r>
        <w:rPr>
          <w:rFonts w:ascii="Georgia" w:eastAsia="Times New Roman" w:hAnsi="Georgia"/>
          <w:color w:val="000000"/>
          <w:sz w:val="24"/>
          <w:szCs w:val="24"/>
        </w:rPr>
        <w:t xml:space="preserve"> approval</w:t>
      </w:r>
    </w:p>
    <w:p w14:paraId="7EF55DD9" w14:textId="77777777" w:rsidR="003E2634" w:rsidRDefault="003E2634" w:rsidP="003E2634">
      <w:pPr>
        <w:pStyle w:val="ListParagraph"/>
        <w:spacing w:after="0" w:line="240" w:lineRule="auto"/>
        <w:rPr>
          <w:rFonts w:ascii="Georgia" w:eastAsia="Times New Roman" w:hAnsi="Georgia"/>
          <w:color w:val="000000"/>
          <w:sz w:val="24"/>
          <w:szCs w:val="24"/>
        </w:rPr>
      </w:pPr>
    </w:p>
    <w:p w14:paraId="29B2032B" w14:textId="6C833484" w:rsidR="00AB2348" w:rsidRDefault="00AB7C40" w:rsidP="00AB2348">
      <w:pPr>
        <w:pStyle w:val="ListParagraph"/>
        <w:numPr>
          <w:ilvl w:val="0"/>
          <w:numId w:val="8"/>
        </w:numPr>
        <w:spacing w:after="0" w:line="240" w:lineRule="auto"/>
        <w:rPr>
          <w:rFonts w:ascii="Georgia" w:eastAsia="Times New Roman" w:hAnsi="Georgia"/>
          <w:color w:val="000000"/>
          <w:sz w:val="24"/>
          <w:szCs w:val="24"/>
        </w:rPr>
      </w:pPr>
      <w:r>
        <w:rPr>
          <w:rFonts w:ascii="Georgia" w:eastAsia="Times New Roman" w:hAnsi="Georgia"/>
          <w:color w:val="000000"/>
          <w:sz w:val="24"/>
          <w:szCs w:val="24"/>
        </w:rPr>
        <w:t>Grande Ronde Hospital Community Benefit Fund Grant</w:t>
      </w:r>
      <w:r w:rsidR="00594498">
        <w:rPr>
          <w:rFonts w:ascii="Georgia" w:eastAsia="Times New Roman" w:hAnsi="Georgia"/>
          <w:color w:val="000000"/>
          <w:sz w:val="24"/>
          <w:szCs w:val="24"/>
        </w:rPr>
        <w:t xml:space="preserve"> (Treatment Court)</w:t>
      </w:r>
    </w:p>
    <w:p w14:paraId="552B85BA" w14:textId="77777777" w:rsidR="00AB2348" w:rsidRPr="00AB2348" w:rsidRDefault="00AB2348" w:rsidP="00AB2348">
      <w:pPr>
        <w:spacing w:after="0" w:line="240" w:lineRule="auto"/>
        <w:rPr>
          <w:rFonts w:ascii="Georgia" w:eastAsia="Times New Roman" w:hAnsi="Georgia"/>
          <w:color w:val="000000"/>
          <w:sz w:val="24"/>
          <w:szCs w:val="24"/>
        </w:rPr>
      </w:pPr>
    </w:p>
    <w:p w14:paraId="2F69583C" w14:textId="77777777" w:rsidR="00AB2348" w:rsidRDefault="00AB2348" w:rsidP="00AB2348">
      <w:pPr>
        <w:pStyle w:val="ListParagraph"/>
        <w:spacing w:after="0" w:line="240" w:lineRule="auto"/>
        <w:rPr>
          <w:rFonts w:ascii="Georgia" w:eastAsia="Times New Roman" w:hAnsi="Georgia"/>
          <w:color w:val="000000"/>
          <w:sz w:val="24"/>
          <w:szCs w:val="24"/>
        </w:rPr>
      </w:pPr>
    </w:p>
    <w:p w14:paraId="4B4305BC" w14:textId="392A4B01" w:rsidR="00AB2348" w:rsidRPr="00AB2348" w:rsidRDefault="00AB2348" w:rsidP="00AB2348">
      <w:pPr>
        <w:pStyle w:val="ListParagraph"/>
        <w:numPr>
          <w:ilvl w:val="0"/>
          <w:numId w:val="8"/>
        </w:numPr>
        <w:spacing w:after="0" w:line="240" w:lineRule="auto"/>
        <w:rPr>
          <w:rFonts w:ascii="Georgia" w:eastAsia="Times New Roman" w:hAnsi="Georgia"/>
          <w:color w:val="000000"/>
          <w:sz w:val="24"/>
          <w:szCs w:val="24"/>
        </w:rPr>
      </w:pPr>
      <w:r>
        <w:rPr>
          <w:rFonts w:ascii="Georgia" w:eastAsia="Times New Roman" w:hAnsi="Georgia"/>
          <w:color w:val="000000"/>
          <w:sz w:val="24"/>
          <w:szCs w:val="24"/>
        </w:rPr>
        <w:t>JRI Funds (Kelsie McDaniel)</w:t>
      </w:r>
    </w:p>
    <w:p w14:paraId="04A0F6B8" w14:textId="77777777" w:rsidR="00DF0C02" w:rsidRDefault="00DF0C02" w:rsidP="00DF0C02">
      <w:pPr>
        <w:pStyle w:val="ListParagraph"/>
        <w:spacing w:after="0" w:line="240" w:lineRule="auto"/>
        <w:rPr>
          <w:rFonts w:ascii="Georgia" w:eastAsia="Times New Roman" w:hAnsi="Georgia"/>
          <w:color w:val="000000"/>
          <w:sz w:val="24"/>
          <w:szCs w:val="24"/>
        </w:rPr>
      </w:pPr>
    </w:p>
    <w:p w14:paraId="342585C6" w14:textId="77777777" w:rsidR="007B4D82" w:rsidRPr="007B4D82" w:rsidRDefault="007B4D82" w:rsidP="007B4D82">
      <w:pPr>
        <w:spacing w:after="0" w:line="240" w:lineRule="auto"/>
        <w:rPr>
          <w:rFonts w:ascii="Georgia" w:eastAsia="Times New Roman" w:hAnsi="Georgia"/>
          <w:color w:val="000000"/>
          <w:sz w:val="24"/>
          <w:szCs w:val="24"/>
        </w:rPr>
      </w:pPr>
    </w:p>
    <w:p w14:paraId="6CFF70F1" w14:textId="611AA8B7" w:rsidR="00F65707" w:rsidRDefault="003274F3" w:rsidP="00F65707">
      <w:pPr>
        <w:pStyle w:val="ListParagraph"/>
        <w:numPr>
          <w:ilvl w:val="0"/>
          <w:numId w:val="8"/>
        </w:numPr>
        <w:spacing w:after="0" w:line="240" w:lineRule="auto"/>
        <w:rPr>
          <w:rFonts w:ascii="Georgia" w:eastAsia="Times New Roman" w:hAnsi="Georgia"/>
          <w:color w:val="000000"/>
          <w:sz w:val="24"/>
          <w:szCs w:val="24"/>
        </w:rPr>
      </w:pPr>
      <w:r>
        <w:rPr>
          <w:rFonts w:ascii="Georgia" w:eastAsia="Times New Roman" w:hAnsi="Georgia"/>
          <w:color w:val="000000"/>
          <w:sz w:val="24"/>
          <w:szCs w:val="24"/>
        </w:rPr>
        <w:t xml:space="preserve">Pretrial </w:t>
      </w:r>
      <w:r w:rsidR="00DF0C02">
        <w:rPr>
          <w:rFonts w:ascii="Georgia" w:eastAsia="Times New Roman" w:hAnsi="Georgia"/>
          <w:color w:val="000000"/>
          <w:sz w:val="24"/>
          <w:szCs w:val="24"/>
        </w:rPr>
        <w:t xml:space="preserve">Legislative Changes (SB 48) </w:t>
      </w:r>
    </w:p>
    <w:p w14:paraId="56C76FD0" w14:textId="77777777" w:rsidR="00BE05B3" w:rsidRDefault="00BE05B3" w:rsidP="00BE05B3">
      <w:pPr>
        <w:pStyle w:val="ListParagraph"/>
        <w:spacing w:after="0" w:line="240" w:lineRule="auto"/>
        <w:rPr>
          <w:rFonts w:ascii="Georgia" w:eastAsia="Times New Roman" w:hAnsi="Georgia"/>
          <w:color w:val="000000"/>
          <w:sz w:val="24"/>
          <w:szCs w:val="24"/>
        </w:rPr>
      </w:pPr>
    </w:p>
    <w:p w14:paraId="38944ABC" w14:textId="3CB209D2" w:rsidR="00BF5789" w:rsidRDefault="00384AE1" w:rsidP="00BF5789">
      <w:pPr>
        <w:pStyle w:val="ListParagraph"/>
        <w:numPr>
          <w:ilvl w:val="3"/>
          <w:numId w:val="8"/>
        </w:numPr>
        <w:spacing w:after="0" w:line="240" w:lineRule="auto"/>
        <w:rPr>
          <w:rFonts w:ascii="Georgia" w:eastAsia="Times New Roman" w:hAnsi="Georgia"/>
          <w:color w:val="000000"/>
          <w:sz w:val="24"/>
          <w:szCs w:val="24"/>
        </w:rPr>
      </w:pPr>
      <w:r>
        <w:rPr>
          <w:rFonts w:ascii="Georgia" w:eastAsia="Times New Roman" w:hAnsi="Georgia"/>
          <w:color w:val="000000"/>
          <w:sz w:val="24"/>
          <w:szCs w:val="24"/>
        </w:rPr>
        <w:t>How is it going?</w:t>
      </w:r>
    </w:p>
    <w:p w14:paraId="152F93FC" w14:textId="2BF5B3F2" w:rsidR="00384AE1" w:rsidRDefault="00384AE1" w:rsidP="00BF5789">
      <w:pPr>
        <w:pStyle w:val="ListParagraph"/>
        <w:numPr>
          <w:ilvl w:val="3"/>
          <w:numId w:val="8"/>
        </w:numPr>
        <w:spacing w:after="0" w:line="240" w:lineRule="auto"/>
        <w:rPr>
          <w:rFonts w:ascii="Georgia" w:eastAsia="Times New Roman" w:hAnsi="Georgia"/>
          <w:color w:val="000000"/>
          <w:sz w:val="24"/>
          <w:szCs w:val="24"/>
        </w:rPr>
      </w:pPr>
      <w:r>
        <w:rPr>
          <w:rFonts w:ascii="Georgia" w:eastAsia="Times New Roman" w:hAnsi="Georgia"/>
          <w:color w:val="000000"/>
          <w:sz w:val="24"/>
          <w:szCs w:val="24"/>
        </w:rPr>
        <w:t>What needs to be adjusted?</w:t>
      </w:r>
    </w:p>
    <w:p w14:paraId="4821CFE7" w14:textId="0F648BE9" w:rsidR="00AB7C40" w:rsidRDefault="00873319" w:rsidP="00384AE1">
      <w:pPr>
        <w:pStyle w:val="ListParagraph"/>
        <w:numPr>
          <w:ilvl w:val="4"/>
          <w:numId w:val="8"/>
        </w:numPr>
        <w:spacing w:after="0" w:line="240" w:lineRule="auto"/>
        <w:rPr>
          <w:rFonts w:ascii="Georgia" w:eastAsia="Times New Roman" w:hAnsi="Georgia"/>
          <w:color w:val="000000"/>
          <w:sz w:val="24"/>
          <w:szCs w:val="24"/>
        </w:rPr>
      </w:pPr>
      <w:r>
        <w:rPr>
          <w:rFonts w:ascii="Georgia" w:eastAsia="Times New Roman" w:hAnsi="Georgia"/>
          <w:color w:val="000000"/>
          <w:sz w:val="24"/>
          <w:szCs w:val="24"/>
        </w:rPr>
        <w:t xml:space="preserve">UPDATE: </w:t>
      </w:r>
      <w:r w:rsidR="00AB7C40">
        <w:rPr>
          <w:rFonts w:ascii="Georgia" w:eastAsia="Times New Roman" w:hAnsi="Georgia"/>
          <w:color w:val="000000"/>
          <w:sz w:val="24"/>
          <w:szCs w:val="24"/>
        </w:rPr>
        <w:t>Proposed change to adjust intoxication clause to default to jail’s policy</w:t>
      </w:r>
    </w:p>
    <w:p w14:paraId="762A0941" w14:textId="1FF372EA" w:rsidR="00384AE1" w:rsidRDefault="00AB7C40" w:rsidP="00384AE1">
      <w:pPr>
        <w:pStyle w:val="ListParagraph"/>
        <w:numPr>
          <w:ilvl w:val="4"/>
          <w:numId w:val="8"/>
        </w:numPr>
        <w:spacing w:after="0" w:line="240" w:lineRule="auto"/>
        <w:rPr>
          <w:rFonts w:ascii="Georgia" w:eastAsia="Times New Roman" w:hAnsi="Georgia"/>
          <w:color w:val="000000"/>
          <w:sz w:val="24"/>
          <w:szCs w:val="24"/>
        </w:rPr>
      </w:pPr>
      <w:r>
        <w:rPr>
          <w:rFonts w:ascii="Georgia" w:eastAsia="Times New Roman" w:hAnsi="Georgia"/>
          <w:color w:val="000000"/>
          <w:sz w:val="24"/>
          <w:szCs w:val="24"/>
        </w:rPr>
        <w:t>Encouraging</w:t>
      </w:r>
      <w:r w:rsidR="0006597E">
        <w:rPr>
          <w:rFonts w:ascii="Georgia" w:eastAsia="Times New Roman" w:hAnsi="Georgia"/>
          <w:color w:val="000000"/>
          <w:sz w:val="24"/>
          <w:szCs w:val="24"/>
        </w:rPr>
        <w:t xml:space="preserve"> we are WAY ahead of the entire state on implementation</w:t>
      </w:r>
      <w:r>
        <w:rPr>
          <w:rFonts w:ascii="Georgia" w:eastAsia="Times New Roman" w:hAnsi="Georgia"/>
          <w:color w:val="000000"/>
          <w:sz w:val="24"/>
          <w:szCs w:val="24"/>
        </w:rPr>
        <w:t>, several jurisdictions have been here to visit and observe our program</w:t>
      </w:r>
    </w:p>
    <w:p w14:paraId="37D1977F" w14:textId="1DAF2253" w:rsidR="00384AE1" w:rsidRDefault="00384AE1" w:rsidP="00384AE1">
      <w:pPr>
        <w:pStyle w:val="ListParagraph"/>
        <w:numPr>
          <w:ilvl w:val="4"/>
          <w:numId w:val="8"/>
        </w:numPr>
        <w:spacing w:after="0" w:line="240" w:lineRule="auto"/>
        <w:rPr>
          <w:rFonts w:ascii="Georgia" w:eastAsia="Times New Roman" w:hAnsi="Georgia"/>
          <w:color w:val="000000"/>
          <w:sz w:val="24"/>
          <w:szCs w:val="24"/>
        </w:rPr>
      </w:pPr>
      <w:r>
        <w:rPr>
          <w:rFonts w:ascii="Georgia" w:eastAsia="Times New Roman" w:hAnsi="Georgia"/>
          <w:color w:val="000000"/>
          <w:sz w:val="24"/>
          <w:szCs w:val="24"/>
        </w:rPr>
        <w:t>Proposed change to remove Lengthy Criminal History</w:t>
      </w:r>
    </w:p>
    <w:p w14:paraId="62C49AC6" w14:textId="77777777" w:rsidR="001500BF" w:rsidRDefault="001500BF" w:rsidP="001500BF">
      <w:pPr>
        <w:pStyle w:val="ListParagraph"/>
        <w:spacing w:after="0" w:line="240" w:lineRule="auto"/>
        <w:ind w:left="3600"/>
        <w:rPr>
          <w:rFonts w:ascii="Georgia" w:eastAsia="Times New Roman" w:hAnsi="Georgia"/>
          <w:color w:val="000000"/>
          <w:sz w:val="24"/>
          <w:szCs w:val="24"/>
        </w:rPr>
      </w:pPr>
    </w:p>
    <w:p w14:paraId="5D94EE2B" w14:textId="656BA0F1" w:rsidR="00AB7C40" w:rsidRPr="00AB2348" w:rsidRDefault="00AB7C40" w:rsidP="00AB2348">
      <w:pPr>
        <w:pStyle w:val="ListParagraph"/>
        <w:numPr>
          <w:ilvl w:val="0"/>
          <w:numId w:val="8"/>
        </w:numPr>
        <w:spacing w:after="0" w:line="240" w:lineRule="auto"/>
        <w:rPr>
          <w:rFonts w:ascii="Georgia" w:eastAsia="Times New Roman" w:hAnsi="Georgia"/>
          <w:color w:val="000000"/>
          <w:sz w:val="24"/>
          <w:szCs w:val="24"/>
        </w:rPr>
      </w:pPr>
      <w:r>
        <w:rPr>
          <w:rFonts w:ascii="Georgia" w:eastAsia="Times New Roman" w:hAnsi="Georgia"/>
          <w:color w:val="000000"/>
          <w:sz w:val="24"/>
          <w:szCs w:val="24"/>
        </w:rPr>
        <w:t>Vote</w:t>
      </w:r>
      <w:r w:rsidR="001500BF">
        <w:rPr>
          <w:rFonts w:ascii="Georgia" w:eastAsia="Times New Roman" w:hAnsi="Georgia"/>
          <w:color w:val="000000"/>
          <w:sz w:val="24"/>
          <w:szCs w:val="24"/>
        </w:rPr>
        <w:t xml:space="preserve"> for County Bar Association, </w:t>
      </w:r>
      <w:r>
        <w:rPr>
          <w:rFonts w:ascii="Georgia" w:eastAsia="Times New Roman" w:hAnsi="Georgia"/>
          <w:color w:val="000000"/>
          <w:sz w:val="24"/>
          <w:szCs w:val="24"/>
        </w:rPr>
        <w:t>letter received from Ryan Rodighiero to fill this with support from county bar</w:t>
      </w:r>
    </w:p>
    <w:p w14:paraId="46186030" w14:textId="77777777" w:rsidR="00AB7C40" w:rsidRDefault="00AB7C40" w:rsidP="00AB7C40">
      <w:pPr>
        <w:pStyle w:val="ListParagraph"/>
        <w:spacing w:after="0" w:line="240" w:lineRule="auto"/>
        <w:rPr>
          <w:rFonts w:ascii="Georgia" w:eastAsia="Times New Roman" w:hAnsi="Georgia"/>
          <w:color w:val="000000"/>
          <w:sz w:val="24"/>
          <w:szCs w:val="24"/>
        </w:rPr>
      </w:pPr>
    </w:p>
    <w:p w14:paraId="540BC001" w14:textId="5FB48FD4" w:rsidR="00AB7C40" w:rsidRDefault="00AB7C40" w:rsidP="00AB7C40">
      <w:pPr>
        <w:pStyle w:val="ListParagraph"/>
        <w:numPr>
          <w:ilvl w:val="0"/>
          <w:numId w:val="8"/>
        </w:numPr>
        <w:spacing w:after="0" w:line="240" w:lineRule="auto"/>
        <w:rPr>
          <w:rFonts w:ascii="Georgia" w:eastAsia="Times New Roman" w:hAnsi="Georgia"/>
          <w:color w:val="000000"/>
          <w:sz w:val="24"/>
          <w:szCs w:val="24"/>
        </w:rPr>
      </w:pPr>
      <w:r>
        <w:rPr>
          <w:rFonts w:ascii="Georgia" w:eastAsia="Times New Roman" w:hAnsi="Georgia"/>
          <w:color w:val="000000"/>
          <w:sz w:val="24"/>
          <w:szCs w:val="24"/>
        </w:rPr>
        <w:t>Public Safety Concerns, repeat offenders with Mental Health complexities</w:t>
      </w:r>
    </w:p>
    <w:p w14:paraId="2CFE8EEF" w14:textId="77777777" w:rsidR="00AB7C40" w:rsidRDefault="00AB7C40" w:rsidP="00AB7C40">
      <w:pPr>
        <w:pStyle w:val="ListParagraph"/>
        <w:spacing w:after="0" w:line="240" w:lineRule="auto"/>
        <w:rPr>
          <w:rFonts w:ascii="Georgia" w:eastAsia="Times New Roman" w:hAnsi="Georgia"/>
          <w:color w:val="000000"/>
          <w:sz w:val="24"/>
          <w:szCs w:val="24"/>
        </w:rPr>
      </w:pPr>
    </w:p>
    <w:p w14:paraId="1F628B22" w14:textId="50CBE370" w:rsidR="00AB2348" w:rsidRPr="00AB2348" w:rsidRDefault="00AB7C40" w:rsidP="00AB2348">
      <w:pPr>
        <w:pStyle w:val="ListParagraph"/>
        <w:numPr>
          <w:ilvl w:val="0"/>
          <w:numId w:val="8"/>
        </w:numPr>
        <w:spacing w:after="0" w:line="240" w:lineRule="auto"/>
        <w:rPr>
          <w:rFonts w:ascii="Georgia" w:eastAsia="Times New Roman" w:hAnsi="Georgia"/>
          <w:color w:val="000000"/>
          <w:sz w:val="24"/>
          <w:szCs w:val="24"/>
        </w:rPr>
      </w:pPr>
      <w:r>
        <w:rPr>
          <w:rFonts w:ascii="Georgia" w:eastAsia="Times New Roman" w:hAnsi="Georgia"/>
          <w:color w:val="000000"/>
          <w:sz w:val="24"/>
          <w:szCs w:val="24"/>
        </w:rPr>
        <w:t>End of Year report</w:t>
      </w:r>
    </w:p>
    <w:p w14:paraId="75B8E879" w14:textId="77777777" w:rsidR="00DF0C02" w:rsidRPr="00384AE1" w:rsidRDefault="00DF0C02" w:rsidP="00384AE1">
      <w:pPr>
        <w:spacing w:after="0" w:line="240" w:lineRule="auto"/>
        <w:rPr>
          <w:rFonts w:ascii="Georgia" w:eastAsia="Times New Roman" w:hAnsi="Georgia"/>
          <w:color w:val="000000"/>
          <w:sz w:val="24"/>
          <w:szCs w:val="24"/>
        </w:rPr>
      </w:pPr>
    </w:p>
    <w:p w14:paraId="4767EEB3" w14:textId="2D733593" w:rsidR="00CA41E6" w:rsidRDefault="00AA243C" w:rsidP="00C37ACC">
      <w:pPr>
        <w:pStyle w:val="ListParagraph"/>
        <w:numPr>
          <w:ilvl w:val="0"/>
          <w:numId w:val="8"/>
        </w:numPr>
        <w:spacing w:after="0" w:line="240" w:lineRule="auto"/>
        <w:rPr>
          <w:rFonts w:ascii="Georgia" w:eastAsia="Times New Roman" w:hAnsi="Georgia"/>
          <w:color w:val="000000"/>
          <w:sz w:val="24"/>
          <w:szCs w:val="24"/>
        </w:rPr>
      </w:pPr>
      <w:r>
        <w:rPr>
          <w:rFonts w:ascii="Georgia" w:eastAsia="Times New Roman" w:hAnsi="Georgia"/>
          <w:color w:val="000000"/>
          <w:sz w:val="24"/>
          <w:szCs w:val="24"/>
        </w:rPr>
        <w:t>Any urgent Department Updates</w:t>
      </w:r>
    </w:p>
    <w:p w14:paraId="5EE1AC30" w14:textId="1A1BF085" w:rsidR="00B413E1" w:rsidRPr="00B413E1" w:rsidRDefault="00B413E1" w:rsidP="00B413E1">
      <w:pPr>
        <w:pStyle w:val="ListParagraph"/>
        <w:numPr>
          <w:ilvl w:val="1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La Grande PD</w:t>
      </w:r>
    </w:p>
    <w:p w14:paraId="3CE6CB33" w14:textId="6F36AC0F" w:rsidR="00B413E1" w:rsidRPr="00B413E1" w:rsidRDefault="00B413E1" w:rsidP="00B413E1">
      <w:pPr>
        <w:pStyle w:val="ListParagraph"/>
        <w:numPr>
          <w:ilvl w:val="1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UCSO</w:t>
      </w:r>
    </w:p>
    <w:p w14:paraId="1F73B7AF" w14:textId="75FCBCE2" w:rsidR="00B413E1" w:rsidRPr="00B413E1" w:rsidRDefault="00B413E1" w:rsidP="00B413E1">
      <w:pPr>
        <w:pStyle w:val="ListParagraph"/>
        <w:numPr>
          <w:ilvl w:val="1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OSP</w:t>
      </w:r>
    </w:p>
    <w:p w14:paraId="7BE7274E" w14:textId="4B64C0D9" w:rsidR="00B413E1" w:rsidRPr="00B413E1" w:rsidRDefault="00B413E1" w:rsidP="00B413E1">
      <w:pPr>
        <w:pStyle w:val="ListParagraph"/>
        <w:numPr>
          <w:ilvl w:val="1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DA</w:t>
      </w:r>
    </w:p>
    <w:p w14:paraId="73472D94" w14:textId="69CEFD25" w:rsidR="00B413E1" w:rsidRPr="00B413E1" w:rsidRDefault="00B413E1" w:rsidP="00B413E1">
      <w:pPr>
        <w:pStyle w:val="ListParagraph"/>
        <w:numPr>
          <w:ilvl w:val="1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Court</w:t>
      </w:r>
    </w:p>
    <w:p w14:paraId="02FE51E8" w14:textId="10B72902" w:rsidR="00B413E1" w:rsidRPr="00B02B13" w:rsidRDefault="00B413E1" w:rsidP="00B02B13">
      <w:pPr>
        <w:pStyle w:val="ListParagraph"/>
        <w:numPr>
          <w:ilvl w:val="1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Probation</w:t>
      </w:r>
    </w:p>
    <w:p w14:paraId="5DACDC5C" w14:textId="72592E64" w:rsidR="00B02B13" w:rsidRPr="00B02B13" w:rsidRDefault="00B02B13" w:rsidP="00B02B13">
      <w:pPr>
        <w:pStyle w:val="ListParagraph"/>
        <w:numPr>
          <w:ilvl w:val="1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Bar (M. Bartov)</w:t>
      </w:r>
    </w:p>
    <w:p w14:paraId="62559C5A" w14:textId="7E839E05" w:rsidR="00B02B13" w:rsidRPr="00B02B13" w:rsidRDefault="00B02B13" w:rsidP="00B02B13">
      <w:pPr>
        <w:pStyle w:val="ListParagraph"/>
        <w:numPr>
          <w:ilvl w:val="1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Def Bar (J. Schaeffer)</w:t>
      </w:r>
    </w:p>
    <w:p w14:paraId="1A5228DE" w14:textId="5D3B9A30" w:rsidR="00B02B13" w:rsidRPr="00B02B13" w:rsidRDefault="00B02B13" w:rsidP="00B02B13">
      <w:pPr>
        <w:pStyle w:val="ListParagraph"/>
        <w:numPr>
          <w:ilvl w:val="1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County Commissioners</w:t>
      </w:r>
    </w:p>
    <w:p w14:paraId="5297122E" w14:textId="177D52FC" w:rsidR="00B02B13" w:rsidRPr="00B02B13" w:rsidRDefault="00B02B13" w:rsidP="00B02B13">
      <w:pPr>
        <w:pStyle w:val="ListParagraph"/>
        <w:numPr>
          <w:ilvl w:val="1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Juvenile Department</w:t>
      </w:r>
    </w:p>
    <w:p w14:paraId="3DE53988" w14:textId="0293ADB3" w:rsidR="00B02B13" w:rsidRPr="00B02B13" w:rsidRDefault="00B02B13" w:rsidP="00B02B13">
      <w:pPr>
        <w:pStyle w:val="ListParagraph"/>
        <w:numPr>
          <w:ilvl w:val="1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CHD</w:t>
      </w:r>
    </w:p>
    <w:p w14:paraId="767B6CEA" w14:textId="058A565B" w:rsidR="00B02B13" w:rsidRPr="00B02B13" w:rsidRDefault="00B02B13" w:rsidP="00B02B13">
      <w:pPr>
        <w:pStyle w:val="ListParagraph"/>
        <w:numPr>
          <w:ilvl w:val="1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Mt. Emily (K. McDonald)</w:t>
      </w:r>
    </w:p>
    <w:p w14:paraId="271F9FDA" w14:textId="55732D61" w:rsidR="00B02B13" w:rsidRPr="00B02B13" w:rsidRDefault="00B02B13" w:rsidP="00B02B13">
      <w:pPr>
        <w:pStyle w:val="ListParagraph"/>
        <w:numPr>
          <w:ilvl w:val="1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Mayor</w:t>
      </w:r>
    </w:p>
    <w:p w14:paraId="0B4E2D54" w14:textId="09803292" w:rsidR="00466D30" w:rsidRPr="00AB2348" w:rsidRDefault="00B02B13" w:rsidP="00466D30">
      <w:pPr>
        <w:pStyle w:val="ListParagraph"/>
        <w:numPr>
          <w:ilvl w:val="1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Any other departments/county updates</w:t>
      </w:r>
    </w:p>
    <w:sectPr w:rsidR="00466D30" w:rsidRPr="00AB23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75FA2"/>
    <w:multiLevelType w:val="hybridMultilevel"/>
    <w:tmpl w:val="08C26320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18052E42"/>
    <w:multiLevelType w:val="hybridMultilevel"/>
    <w:tmpl w:val="D1CC132E"/>
    <w:lvl w:ilvl="0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25CE0009"/>
    <w:multiLevelType w:val="hybridMultilevel"/>
    <w:tmpl w:val="8872F24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9C35D9"/>
    <w:multiLevelType w:val="hybridMultilevel"/>
    <w:tmpl w:val="2D28B74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26D34"/>
    <w:multiLevelType w:val="hybridMultilevel"/>
    <w:tmpl w:val="456C9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A46F9"/>
    <w:multiLevelType w:val="hybridMultilevel"/>
    <w:tmpl w:val="F13893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C0B0B"/>
    <w:multiLevelType w:val="hybridMultilevel"/>
    <w:tmpl w:val="A1223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529E8"/>
    <w:multiLevelType w:val="hybridMultilevel"/>
    <w:tmpl w:val="CB400A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B4F1A"/>
    <w:multiLevelType w:val="hybridMultilevel"/>
    <w:tmpl w:val="CBAAD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285"/>
    <w:rsid w:val="00062B79"/>
    <w:rsid w:val="0006597E"/>
    <w:rsid w:val="001500BF"/>
    <w:rsid w:val="0023197B"/>
    <w:rsid w:val="00250304"/>
    <w:rsid w:val="003274F3"/>
    <w:rsid w:val="00384AE1"/>
    <w:rsid w:val="003E2634"/>
    <w:rsid w:val="00466D30"/>
    <w:rsid w:val="00594498"/>
    <w:rsid w:val="0075047F"/>
    <w:rsid w:val="007652E9"/>
    <w:rsid w:val="007B4D82"/>
    <w:rsid w:val="007C731C"/>
    <w:rsid w:val="00805C8F"/>
    <w:rsid w:val="00873319"/>
    <w:rsid w:val="00A41CD6"/>
    <w:rsid w:val="00AA243C"/>
    <w:rsid w:val="00AB2348"/>
    <w:rsid w:val="00AB7C40"/>
    <w:rsid w:val="00B02B13"/>
    <w:rsid w:val="00B413E1"/>
    <w:rsid w:val="00BE05B3"/>
    <w:rsid w:val="00BF5789"/>
    <w:rsid w:val="00C37ACC"/>
    <w:rsid w:val="00CA41E6"/>
    <w:rsid w:val="00DB3285"/>
    <w:rsid w:val="00DC6313"/>
    <w:rsid w:val="00DF0C02"/>
    <w:rsid w:val="00F6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33956"/>
  <w15:chartTrackingRefBased/>
  <w15:docId w15:val="{643F03D6-C65E-408A-9C60-EB072447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28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05C8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05C8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6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Routt</dc:creator>
  <cp:keywords/>
  <dc:description/>
  <cp:lastModifiedBy>Tina Routt</cp:lastModifiedBy>
  <cp:revision>2</cp:revision>
  <cp:lastPrinted>2022-02-08T00:54:00Z</cp:lastPrinted>
  <dcterms:created xsi:type="dcterms:W3CDTF">2022-11-17T21:58:00Z</dcterms:created>
  <dcterms:modified xsi:type="dcterms:W3CDTF">2022-11-17T21:58:00Z</dcterms:modified>
</cp:coreProperties>
</file>